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595CB" w14:textId="77777777" w:rsidR="00657E2B" w:rsidRDefault="00A961C6" w:rsidP="00A961C6">
      <w:pPr>
        <w:ind w:left="1440" w:firstLine="720"/>
        <w:jc w:val="both"/>
        <w:rPr>
          <w:b/>
          <w:bCs/>
          <w:kern w:val="28"/>
        </w:rPr>
      </w:pPr>
      <w:r>
        <w:rPr>
          <w:b/>
          <w:bCs/>
          <w:kern w:val="28"/>
        </w:rPr>
        <w:t xml:space="preserve">               </w:t>
      </w:r>
    </w:p>
    <w:p w14:paraId="08D08516" w14:textId="77777777" w:rsidR="00657E2B" w:rsidRDefault="00657E2B" w:rsidP="00A961C6">
      <w:pPr>
        <w:ind w:left="1440" w:firstLine="720"/>
        <w:jc w:val="both"/>
        <w:rPr>
          <w:b/>
          <w:bCs/>
          <w:kern w:val="28"/>
        </w:rPr>
      </w:pPr>
    </w:p>
    <w:p w14:paraId="428E45AE" w14:textId="77777777" w:rsidR="00657E2B" w:rsidRDefault="00657E2B" w:rsidP="00A961C6">
      <w:pPr>
        <w:ind w:left="1440" w:firstLine="720"/>
        <w:jc w:val="both"/>
        <w:rPr>
          <w:b/>
          <w:bCs/>
          <w:kern w:val="28"/>
        </w:rPr>
      </w:pPr>
    </w:p>
    <w:p w14:paraId="6713EFE3" w14:textId="77777777" w:rsidR="00657E2B" w:rsidRDefault="00657E2B" w:rsidP="00A961C6">
      <w:pPr>
        <w:ind w:left="1440" w:firstLine="720"/>
        <w:jc w:val="both"/>
        <w:rPr>
          <w:b/>
          <w:bCs/>
          <w:kern w:val="28"/>
        </w:rPr>
      </w:pPr>
    </w:p>
    <w:p w14:paraId="02E6C2D7" w14:textId="5BA8C63A" w:rsidR="00A961C6" w:rsidRDefault="00A961C6" w:rsidP="00A961C6">
      <w:pPr>
        <w:ind w:left="1440" w:firstLine="720"/>
        <w:jc w:val="both"/>
        <w:rPr>
          <w:b/>
        </w:rPr>
      </w:pPr>
      <w:r>
        <w:rPr>
          <w:b/>
          <w:bCs/>
          <w:kern w:val="28"/>
        </w:rPr>
        <w:t>TÖÖVÕTU</w:t>
      </w:r>
      <w:r w:rsidR="009E3BB9">
        <w:rPr>
          <w:b/>
          <w:bCs/>
          <w:kern w:val="28"/>
        </w:rPr>
        <w:t xml:space="preserve"> RAAM</w:t>
      </w:r>
      <w:r>
        <w:rPr>
          <w:b/>
          <w:bCs/>
          <w:kern w:val="28"/>
        </w:rPr>
        <w:t xml:space="preserve">LEPING nr </w:t>
      </w:r>
      <w:r w:rsidR="00EA1BE1">
        <w:rPr>
          <w:b/>
          <w:bCs/>
          <w:kern w:val="28"/>
        </w:rPr>
        <w:t>3-2.5.4/</w:t>
      </w:r>
      <w:r w:rsidR="00A02B15">
        <w:rPr>
          <w:b/>
          <w:bCs/>
          <w:kern w:val="28"/>
        </w:rPr>
        <w:t>202</w:t>
      </w:r>
      <w:r w:rsidR="00210598">
        <w:rPr>
          <w:b/>
          <w:bCs/>
          <w:kern w:val="28"/>
        </w:rPr>
        <w:t>6</w:t>
      </w:r>
      <w:r w:rsidR="00A02B15">
        <w:rPr>
          <w:b/>
          <w:bCs/>
          <w:kern w:val="28"/>
        </w:rPr>
        <w:t>/</w:t>
      </w:r>
      <w:r w:rsidR="003A5EF9" w:rsidRPr="000C377E">
        <w:rPr>
          <w:b/>
        </w:rPr>
        <w:fldChar w:fldCharType="begin"/>
      </w:r>
      <w:r w:rsidR="003A5EF9" w:rsidRPr="000C377E">
        <w:rPr>
          <w:b/>
        </w:rPr>
        <w:instrText xml:space="preserve"> MACROBUTTON  AcceptAllChangesInDoc [Sisesta number]</w:instrText>
      </w:r>
      <w:r w:rsidR="003A5EF9" w:rsidRPr="000C377E">
        <w:rPr>
          <w:b/>
        </w:rPr>
        <w:fldChar w:fldCharType="end"/>
      </w:r>
    </w:p>
    <w:p w14:paraId="69CD70BE" w14:textId="77777777" w:rsidR="000D1168" w:rsidRDefault="000D1168" w:rsidP="00A961C6">
      <w:pPr>
        <w:ind w:left="1440" w:firstLine="720"/>
        <w:jc w:val="both"/>
        <w:rPr>
          <w:b/>
        </w:rPr>
      </w:pPr>
    </w:p>
    <w:p w14:paraId="096B238A" w14:textId="77777777" w:rsidR="000D1168" w:rsidRDefault="00BA21B0" w:rsidP="000D1168">
      <w:pPr>
        <w:ind w:left="1440" w:firstLine="720"/>
        <w:jc w:val="right"/>
        <w:rPr>
          <w:b/>
          <w:bCs/>
          <w:kern w:val="28"/>
        </w:rPr>
      </w:pPr>
      <w:r>
        <w:rPr>
          <w:rFonts w:eastAsia="Calibri"/>
          <w:szCs w:val="22"/>
        </w:rPr>
        <w:t xml:space="preserve"> </w:t>
      </w:r>
      <w:r w:rsidR="000D1168">
        <w:rPr>
          <w:rFonts w:eastAsia="Calibri"/>
          <w:szCs w:val="22"/>
        </w:rPr>
        <w:t>(hiliseima digitaalallkirja kuupäev)</w:t>
      </w:r>
    </w:p>
    <w:p w14:paraId="6E3F0892" w14:textId="77777777" w:rsidR="00833381" w:rsidRDefault="00833381" w:rsidP="00A961C6">
      <w:pPr>
        <w:ind w:left="1440" w:firstLine="720"/>
        <w:jc w:val="both"/>
        <w:rPr>
          <w:b/>
          <w:bCs/>
          <w:kern w:val="28"/>
        </w:rPr>
      </w:pPr>
    </w:p>
    <w:p w14:paraId="0338C606" w14:textId="77777777" w:rsidR="00A961C6" w:rsidRDefault="00A961C6" w:rsidP="00A961C6">
      <w:pPr>
        <w:jc w:val="both"/>
        <w:rPr>
          <w:szCs w:val="18"/>
        </w:rPr>
      </w:pPr>
    </w:p>
    <w:p w14:paraId="341186C2" w14:textId="362F2B6C" w:rsidR="00A02B15" w:rsidRPr="00E727B2" w:rsidRDefault="006B4251" w:rsidP="00A02B15">
      <w:pPr>
        <w:tabs>
          <w:tab w:val="left" w:pos="567"/>
        </w:tabs>
        <w:jc w:val="both"/>
      </w:pPr>
      <w:r>
        <w:t xml:space="preserve">Riigimetsa Majandamise Keskus, </w:t>
      </w:r>
      <w:r w:rsidRPr="00AA1F87">
        <w:rPr>
          <w:bCs/>
        </w:rPr>
        <w:t>registrikood 70004459, aadress Mõisa/3, Sagadi küla, Haljala vald, 45403 Lääne-Viru maakond,</w:t>
      </w:r>
      <w:r w:rsidRPr="00AA1F87">
        <w:rPr>
          <w:b/>
          <w:bCs/>
        </w:rPr>
        <w:t xml:space="preserve"> </w:t>
      </w:r>
      <w:r w:rsidRPr="00AA1F87">
        <w:rPr>
          <w:bCs/>
        </w:rPr>
        <w:t xml:space="preserve">edaspidi </w:t>
      </w:r>
      <w:r w:rsidRPr="00AA1F87">
        <w:rPr>
          <w:b/>
          <w:bCs/>
        </w:rPr>
        <w:t>RMK</w:t>
      </w:r>
      <w:r w:rsidRPr="00AA1F87">
        <w:rPr>
          <w:bCs/>
        </w:rPr>
        <w:t xml:space="preserve"> või</w:t>
      </w:r>
      <w:r>
        <w:rPr>
          <w:bCs/>
        </w:rPr>
        <w:t xml:space="preserve"> </w:t>
      </w:r>
      <w:r>
        <w:rPr>
          <w:b/>
        </w:rPr>
        <w:t xml:space="preserve">tellija, </w:t>
      </w:r>
      <w:r w:rsidRPr="00E63589">
        <w:t xml:space="preserve">keda esindab RMK juhatuse 28.01.2025 otsusega nr 1-32/15 kinnitatud RMK Metsataristu osakonna põhimääruse alusel Metsataristu osakonna juhataja Margus Reimann, </w:t>
      </w:r>
      <w:r>
        <w:t>ühelt poolt</w:t>
      </w:r>
      <w:r w:rsidR="00A02B15" w:rsidRPr="00E727B2">
        <w:t xml:space="preserve">, </w:t>
      </w:r>
    </w:p>
    <w:p w14:paraId="1F6B8B42" w14:textId="77777777" w:rsidR="00A02B15" w:rsidRPr="00E727B2" w:rsidRDefault="00A02B15" w:rsidP="00A02B15">
      <w:pPr>
        <w:tabs>
          <w:tab w:val="left" w:pos="567"/>
        </w:tabs>
        <w:jc w:val="both"/>
      </w:pPr>
    </w:p>
    <w:p w14:paraId="1915BC81" w14:textId="77777777" w:rsidR="00C1126E" w:rsidRDefault="00C1126E" w:rsidP="00C1126E">
      <w:pPr>
        <w:jc w:val="both"/>
        <w:rPr>
          <w:iCs/>
        </w:rPr>
      </w:pPr>
      <w:r w:rsidRPr="00027154">
        <w:t xml:space="preserve">ja </w:t>
      </w:r>
      <w:r w:rsidRPr="00D3241A">
        <w:fldChar w:fldCharType="begin"/>
      </w:r>
      <w:r w:rsidRPr="00D3241A">
        <w:instrText xml:space="preserve"> MACROBUTTON  AcceptAllChangesInDoc [Sisesta juriidilise isiku nimi], </w:instrText>
      </w:r>
      <w:r w:rsidRPr="00D3241A">
        <w:fldChar w:fldCharType="end"/>
      </w:r>
      <w:r w:rsidRPr="00D3241A">
        <w:t xml:space="preserve">registrikood </w:t>
      </w:r>
      <w:r w:rsidRPr="00D3241A">
        <w:fldChar w:fldCharType="begin"/>
      </w:r>
      <w:r w:rsidRPr="00D3241A">
        <w:instrText xml:space="preserve"> MACROBUTTON  AcceptAllChangesInDoc "[Sisesta registrikood]" </w:instrText>
      </w:r>
      <w:r w:rsidRPr="00D3241A">
        <w:fldChar w:fldCharType="end"/>
      </w:r>
      <w:r w:rsidRPr="00D3241A">
        <w:t xml:space="preserve">, aadress </w:t>
      </w:r>
      <w:r w:rsidRPr="00D3241A">
        <w:fldChar w:fldCharType="begin"/>
      </w:r>
      <w:r w:rsidRPr="00D3241A">
        <w:instrText xml:space="preserve"> MACROBUTTON  AcceptAllChangesInDoc "[Sisesta ettevõtte aadress]" </w:instrText>
      </w:r>
      <w:r w:rsidRPr="00D3241A">
        <w:fldChar w:fldCharType="end"/>
      </w:r>
      <w:r w:rsidRPr="00D3241A">
        <w:t xml:space="preserve">, </w:t>
      </w:r>
      <w:r w:rsidRPr="00D3241A">
        <w:rPr>
          <w:bCs/>
        </w:rPr>
        <w:t>edaspidi</w:t>
      </w:r>
      <w:r>
        <w:rPr>
          <w:bCs/>
        </w:rPr>
        <w:t xml:space="preserve"> </w:t>
      </w:r>
      <w:r w:rsidRPr="00027154">
        <w:rPr>
          <w:b/>
          <w:bCs/>
        </w:rPr>
        <w:t>töövõtja</w:t>
      </w:r>
      <w:r w:rsidRPr="00027154">
        <w:rPr>
          <w:bCs/>
        </w:rPr>
        <w:t xml:space="preserve">, </w:t>
      </w:r>
      <w:r w:rsidRPr="00027154">
        <w:rPr>
          <w:iCs/>
        </w:rPr>
        <w:t xml:space="preserve">keda esindab </w:t>
      </w:r>
      <w:sdt>
        <w:sdtPr>
          <w:tag w:val="Riigimetsa Majandamise Keskuse "/>
          <w:id w:val="219788717"/>
          <w:placeholder>
            <w:docPart w:val="3477A70F7BD4430DB78D5A5ACF2F22B3"/>
          </w:placeholder>
          <w:comboBox>
            <w:listItem w:displayText="põhikirja" w:value="põhikirja"/>
            <w:listItem w:displayText="volikirja" w:value="volikirja"/>
          </w:comboBox>
        </w:sdtPr>
        <w:sdtEndPr/>
        <w:sdtContent>
          <w:r w:rsidRPr="00027154">
            <w:t>[Vali sobiv]</w:t>
          </w:r>
        </w:sdtContent>
      </w:sdt>
      <w:r w:rsidRPr="00027154">
        <w:rPr>
          <w:iCs/>
        </w:rPr>
        <w:t xml:space="preserve"> alusel </w:t>
      </w:r>
      <w:r w:rsidRPr="00027154">
        <w:fldChar w:fldCharType="begin"/>
      </w:r>
      <w:r w:rsidRPr="00027154">
        <w:instrText xml:space="preserve"> MACROBUTTON  AcceptAllChangesInDoc [Sisesta ametinimetus]</w:instrText>
      </w:r>
      <w:r w:rsidRPr="00027154">
        <w:fldChar w:fldCharType="end"/>
      </w:r>
      <w:r w:rsidRPr="00027154">
        <w:rPr>
          <w:rFonts w:eastAsia="Calibri"/>
        </w:rPr>
        <w:t xml:space="preserve"> </w:t>
      </w:r>
      <w:r w:rsidRPr="00027154">
        <w:fldChar w:fldCharType="begin"/>
      </w:r>
      <w:r w:rsidRPr="00027154">
        <w:instrText xml:space="preserve"> MACROBUTTON  AcceptAllChangesInDoc [Sisesta eesnimi ja perekonnanimi] </w:instrText>
      </w:r>
      <w:r w:rsidRPr="00027154">
        <w:fldChar w:fldCharType="end"/>
      </w:r>
      <w:r w:rsidRPr="00027154">
        <w:rPr>
          <w:iCs/>
        </w:rPr>
        <w:t>teiselt poolt,</w:t>
      </w:r>
    </w:p>
    <w:p w14:paraId="71ED71C8" w14:textId="77777777" w:rsidR="00C1126E" w:rsidRDefault="00C1126E" w:rsidP="00C1126E">
      <w:pPr>
        <w:jc w:val="both"/>
        <w:rPr>
          <w:iCs/>
        </w:rPr>
      </w:pPr>
    </w:p>
    <w:p w14:paraId="3D330C74" w14:textId="77777777" w:rsidR="00C1126E" w:rsidRDefault="00C1126E" w:rsidP="00C1126E">
      <w:pPr>
        <w:jc w:val="both"/>
      </w:pPr>
      <w:r w:rsidRPr="00027154">
        <w:t xml:space="preserve">keda nimetatakse edaspidi </w:t>
      </w:r>
      <w:r w:rsidRPr="00027154">
        <w:rPr>
          <w:b/>
        </w:rPr>
        <w:t xml:space="preserve">pool </w:t>
      </w:r>
      <w:r w:rsidRPr="00027154">
        <w:t xml:space="preserve">või ühiselt </w:t>
      </w:r>
      <w:r w:rsidRPr="00027154">
        <w:rPr>
          <w:b/>
        </w:rPr>
        <w:t>pooled</w:t>
      </w:r>
      <w:r w:rsidRPr="00027154">
        <w:t>,</w:t>
      </w:r>
    </w:p>
    <w:p w14:paraId="6A718F49" w14:textId="77777777" w:rsidR="00C1126E" w:rsidRDefault="00C1126E" w:rsidP="00C1126E">
      <w:pPr>
        <w:jc w:val="both"/>
      </w:pPr>
    </w:p>
    <w:p w14:paraId="2192D8DC" w14:textId="77777777" w:rsidR="00C1126E" w:rsidRDefault="00C1126E" w:rsidP="00C1126E">
      <w:pPr>
        <w:jc w:val="both"/>
      </w:pPr>
      <w:r w:rsidRPr="00FE2065">
        <w:t xml:space="preserve">sõlmisid käesoleva lepingu, edaspidi </w:t>
      </w:r>
      <w:r w:rsidRPr="00FE2065">
        <w:rPr>
          <w:b/>
        </w:rPr>
        <w:t>leping,</w:t>
      </w:r>
      <w:r w:rsidRPr="00FE2065">
        <w:t xml:space="preserve"> </w:t>
      </w:r>
      <w:sdt>
        <w:sdtPr>
          <w:tag w:val="Riigimetsa Majandamise Keskuse "/>
          <w:id w:val="399262433"/>
          <w:placeholder>
            <w:docPart w:val="BDB30032DB9A4721BBC5E049B20B45F8"/>
          </w:placeholder>
          <w:comboBox>
            <w:listItem w:displayText="hanke" w:value="hanke"/>
            <w:listItem w:displayText="riigihanke" w:value="riigihanke"/>
          </w:comboBox>
        </w:sdtPr>
        <w:sdtEndPr/>
        <w:sdtContent>
          <w:r>
            <w:t>riigihanke</w:t>
          </w:r>
        </w:sdtContent>
      </w:sdt>
      <w:r w:rsidRPr="00FE2065">
        <w:t xml:space="preserve"> </w:t>
      </w:r>
      <w:r w:rsidRPr="000F0E40">
        <w:t>1-47</w:t>
      </w:r>
      <w:r>
        <w:t>._________</w:t>
      </w:r>
      <w:r w:rsidRPr="00FE2065">
        <w:t xml:space="preserve"> „</w:t>
      </w:r>
      <w:r>
        <w:rPr>
          <w:i/>
          <w:iCs/>
        </w:rPr>
        <w:t>_____________</w:t>
      </w:r>
      <w:r w:rsidRPr="00FE2065">
        <w:t xml:space="preserve">“ (viitenumber </w:t>
      </w:r>
      <w:r>
        <w:t>____________, edaspidi riigihange</w:t>
      </w:r>
      <w:r w:rsidRPr="00FE2065">
        <w:t>) tulemusena alljärgnevas</w:t>
      </w:r>
      <w:r>
        <w:t>:</w:t>
      </w:r>
    </w:p>
    <w:p w14:paraId="156F9798" w14:textId="77777777" w:rsidR="00B76F43" w:rsidRPr="0055461A" w:rsidRDefault="00A961C6" w:rsidP="0055461A">
      <w:pPr>
        <w:jc w:val="both"/>
      </w:pPr>
      <w:r w:rsidRPr="0055461A">
        <w:t xml:space="preserve"> </w:t>
      </w:r>
    </w:p>
    <w:p w14:paraId="7517564A" w14:textId="2BED4DDD" w:rsidR="00A961C6" w:rsidRPr="00522D73" w:rsidRDefault="00A961C6" w:rsidP="00CC0402">
      <w:pPr>
        <w:pStyle w:val="Heading1"/>
        <w:numPr>
          <w:ilvl w:val="0"/>
          <w:numId w:val="32"/>
        </w:numPr>
        <w:spacing w:before="0" w:after="0"/>
        <w:jc w:val="both"/>
        <w:rPr>
          <w:sz w:val="24"/>
          <w:szCs w:val="24"/>
        </w:rPr>
      </w:pPr>
      <w:r w:rsidRPr="00522D73">
        <w:rPr>
          <w:sz w:val="24"/>
          <w:szCs w:val="24"/>
        </w:rPr>
        <w:t>Lepingu dokumendid</w:t>
      </w:r>
    </w:p>
    <w:p w14:paraId="16024F5A" w14:textId="77777777" w:rsidR="00FD4C92" w:rsidRPr="00F3242A" w:rsidRDefault="00FD4C92" w:rsidP="00FD4C92">
      <w:pPr>
        <w:pStyle w:val="BodyText"/>
        <w:numPr>
          <w:ilvl w:val="1"/>
          <w:numId w:val="32"/>
        </w:numPr>
        <w:spacing w:after="0"/>
        <w:jc w:val="both"/>
        <w:rPr>
          <w:bCs/>
          <w:szCs w:val="24"/>
        </w:rPr>
      </w:pPr>
      <w:r w:rsidRPr="00C03D35">
        <w:rPr>
          <w:bCs/>
          <w:szCs w:val="24"/>
        </w:rPr>
        <w:t>Lepingu lahutamatuteks osadeks on riigihanke alusdokumendid (edaspidi hanke alusdokumendid), töövõtja pakkumus, pooltevahelised kirjalikud teated ning lepingu muudatused ja lisad</w:t>
      </w:r>
      <w:r>
        <w:rPr>
          <w:bCs/>
          <w:szCs w:val="24"/>
        </w:rPr>
        <w:t xml:space="preserve">. </w:t>
      </w:r>
      <w:r w:rsidRPr="00F3242A">
        <w:rPr>
          <w:bCs/>
          <w:szCs w:val="24"/>
        </w:rPr>
        <w:t>.</w:t>
      </w:r>
    </w:p>
    <w:p w14:paraId="71AAFD2B" w14:textId="77777777" w:rsidR="00FD4C92" w:rsidRDefault="00FD4C92" w:rsidP="00FD4C92">
      <w:pPr>
        <w:pStyle w:val="BodyText"/>
        <w:numPr>
          <w:ilvl w:val="1"/>
          <w:numId w:val="32"/>
        </w:numPr>
        <w:spacing w:after="0"/>
        <w:jc w:val="both"/>
        <w:rPr>
          <w:bCs/>
          <w:szCs w:val="24"/>
        </w:rPr>
      </w:pPr>
      <w:r w:rsidRPr="00F3242A">
        <w:rPr>
          <w:bCs/>
          <w:szCs w:val="24"/>
        </w:rPr>
        <w:t>Lepingule on lisatud järgmised lisad:</w:t>
      </w:r>
      <w:r>
        <w:rPr>
          <w:bCs/>
          <w:szCs w:val="24"/>
        </w:rPr>
        <w:t xml:space="preserve"> </w:t>
      </w:r>
    </w:p>
    <w:p w14:paraId="06CC4DC8" w14:textId="1185697B" w:rsidR="00E47F22" w:rsidRDefault="00E47F22" w:rsidP="00E47F22">
      <w:pPr>
        <w:pStyle w:val="BodyText"/>
        <w:numPr>
          <w:ilvl w:val="2"/>
          <w:numId w:val="32"/>
        </w:numPr>
        <w:tabs>
          <w:tab w:val="left" w:pos="426"/>
        </w:tabs>
        <w:spacing w:after="0"/>
        <w:jc w:val="both"/>
        <w:rPr>
          <w:bCs/>
          <w:szCs w:val="24"/>
        </w:rPr>
      </w:pPr>
      <w:r>
        <w:rPr>
          <w:bCs/>
          <w:szCs w:val="24"/>
        </w:rPr>
        <w:t xml:space="preserve">Lisa 1 - </w:t>
      </w:r>
      <w:r w:rsidRPr="00E47F22">
        <w:rPr>
          <w:bCs/>
          <w:szCs w:val="24"/>
        </w:rPr>
        <w:t>RMK metsateedel kaltsiumkloriidiga tolmutõrjetööde läbiviimise kirjeldus ja teeobjektid</w:t>
      </w:r>
    </w:p>
    <w:p w14:paraId="66D09B8A" w14:textId="77777777" w:rsidR="00E47F22" w:rsidRDefault="00E47F22" w:rsidP="00E47F22">
      <w:pPr>
        <w:pStyle w:val="BodyText"/>
        <w:numPr>
          <w:ilvl w:val="2"/>
          <w:numId w:val="32"/>
        </w:numPr>
        <w:tabs>
          <w:tab w:val="left" w:pos="426"/>
        </w:tabs>
        <w:spacing w:after="0"/>
        <w:jc w:val="both"/>
        <w:rPr>
          <w:bCs/>
          <w:szCs w:val="24"/>
        </w:rPr>
      </w:pPr>
      <w:r>
        <w:rPr>
          <w:bCs/>
          <w:szCs w:val="24"/>
        </w:rPr>
        <w:t xml:space="preserve">Lisa 2 - </w:t>
      </w:r>
      <w:r w:rsidRPr="00B95BB6">
        <w:rPr>
          <w:bCs/>
          <w:szCs w:val="24"/>
        </w:rPr>
        <w:t>RMK keskkonnanõuded mootorsõidukite</w:t>
      </w:r>
      <w:r>
        <w:rPr>
          <w:bCs/>
          <w:szCs w:val="24"/>
        </w:rPr>
        <w:t>ga</w:t>
      </w:r>
      <w:r w:rsidRPr="00B95BB6">
        <w:rPr>
          <w:bCs/>
          <w:szCs w:val="24"/>
        </w:rPr>
        <w:t xml:space="preserve"> ja saagidega töötamisel;</w:t>
      </w:r>
    </w:p>
    <w:p w14:paraId="541F968C" w14:textId="77777777" w:rsidR="00A961C6" w:rsidRPr="00B02DCF" w:rsidRDefault="00A961C6" w:rsidP="00B76F43">
      <w:pPr>
        <w:pStyle w:val="BodyText"/>
        <w:spacing w:after="0"/>
        <w:jc w:val="both"/>
        <w:rPr>
          <w:szCs w:val="24"/>
        </w:rPr>
      </w:pPr>
    </w:p>
    <w:p w14:paraId="5ADF59F7" w14:textId="493DC0CC" w:rsidR="00A961C6" w:rsidRPr="00B02DCF" w:rsidRDefault="00A961C6" w:rsidP="00CC0402">
      <w:pPr>
        <w:pStyle w:val="Heading1"/>
        <w:numPr>
          <w:ilvl w:val="0"/>
          <w:numId w:val="32"/>
        </w:numPr>
        <w:spacing w:before="0" w:after="0"/>
        <w:jc w:val="both"/>
        <w:rPr>
          <w:sz w:val="24"/>
          <w:szCs w:val="24"/>
        </w:rPr>
      </w:pPr>
      <w:r w:rsidRPr="00B02DCF">
        <w:rPr>
          <w:sz w:val="24"/>
          <w:szCs w:val="24"/>
        </w:rPr>
        <w:t>Lepingu objekt</w:t>
      </w:r>
    </w:p>
    <w:p w14:paraId="121F4F99" w14:textId="77777777" w:rsidR="001030BD" w:rsidRDefault="000D1168" w:rsidP="00C0327A">
      <w:pPr>
        <w:pStyle w:val="BodyText"/>
        <w:numPr>
          <w:ilvl w:val="1"/>
          <w:numId w:val="32"/>
        </w:numPr>
        <w:spacing w:after="0"/>
        <w:jc w:val="both"/>
      </w:pPr>
      <w:r w:rsidRPr="00CC0402">
        <w:rPr>
          <w:bCs/>
          <w:szCs w:val="24"/>
        </w:rPr>
        <w:t>Lepingu</w:t>
      </w:r>
      <w:r w:rsidR="00144B3C">
        <w:t xml:space="preserve">ga </w:t>
      </w:r>
      <w:r>
        <w:t>tellija tellib ja t</w:t>
      </w:r>
      <w:r w:rsidRPr="000D1168">
        <w:t>öövõtja k</w:t>
      </w:r>
      <w:r>
        <w:t xml:space="preserve">ohustub </w:t>
      </w:r>
      <w:r w:rsidR="00144B3C">
        <w:t>teostama</w:t>
      </w:r>
      <w:r>
        <w:t xml:space="preserve"> RMK </w:t>
      </w:r>
      <w:r w:rsidRPr="000D1168">
        <w:t>metsateede</w:t>
      </w:r>
      <w:r w:rsidR="00144B3C">
        <w:t>l</w:t>
      </w:r>
      <w:r w:rsidRPr="000D1168">
        <w:t xml:space="preserve"> tolmutõrje</w:t>
      </w:r>
      <w:r w:rsidR="00144B3C">
        <w:t>t</w:t>
      </w:r>
      <w:r w:rsidRPr="000D1168">
        <w:t xml:space="preserve"> kaltsiumkloriididega </w:t>
      </w:r>
      <w:r w:rsidR="001030BD">
        <w:rPr>
          <w:bCs/>
          <w:szCs w:val="24"/>
        </w:rPr>
        <w:t>l</w:t>
      </w:r>
      <w:r w:rsidR="001030BD" w:rsidRPr="00DE0005">
        <w:rPr>
          <w:bCs/>
          <w:szCs w:val="24"/>
        </w:rPr>
        <w:t>epinguga kokk</w:t>
      </w:r>
      <w:r w:rsidR="001030BD">
        <w:rPr>
          <w:bCs/>
          <w:szCs w:val="24"/>
        </w:rPr>
        <w:t xml:space="preserve">ulepitud tingimustel ja korras, edaspidi </w:t>
      </w:r>
      <w:r w:rsidR="001030BD" w:rsidRPr="00AC332E">
        <w:rPr>
          <w:b/>
          <w:bCs/>
          <w:szCs w:val="24"/>
        </w:rPr>
        <w:t>töö</w:t>
      </w:r>
      <w:r w:rsidRPr="000D1168">
        <w:t>.</w:t>
      </w:r>
      <w:r>
        <w:t xml:space="preserve"> </w:t>
      </w:r>
    </w:p>
    <w:p w14:paraId="29A223B2" w14:textId="212D0033" w:rsidR="00CC0402" w:rsidRDefault="00301582" w:rsidP="00C0327A">
      <w:pPr>
        <w:pStyle w:val="BodyText"/>
        <w:numPr>
          <w:ilvl w:val="1"/>
          <w:numId w:val="32"/>
        </w:numPr>
        <w:spacing w:after="0"/>
        <w:jc w:val="both"/>
      </w:pPr>
      <w:r w:rsidRPr="002C377B">
        <w:rPr>
          <w:bCs/>
        </w:rPr>
        <w:t xml:space="preserve">Töö </w:t>
      </w:r>
      <w:r w:rsidR="001030BD">
        <w:rPr>
          <w:bCs/>
        </w:rPr>
        <w:t>teostamine</w:t>
      </w:r>
      <w:r w:rsidRPr="002C377B">
        <w:rPr>
          <w:bCs/>
        </w:rPr>
        <w:t xml:space="preserve"> peab o</w:t>
      </w:r>
      <w:r w:rsidR="00404582" w:rsidRPr="002C377B">
        <w:t xml:space="preserve">lema vastavuses </w:t>
      </w:r>
      <w:r w:rsidR="009E0631">
        <w:t>e</w:t>
      </w:r>
      <w:r w:rsidRPr="002C377B">
        <w:t>hitusseadus</w:t>
      </w:r>
      <w:r w:rsidR="009E0631">
        <w:t>ega</w:t>
      </w:r>
      <w:r w:rsidR="00404582" w:rsidRPr="002C377B">
        <w:t xml:space="preserve"> ning kooskõlas </w:t>
      </w:r>
      <w:r w:rsidR="000A63C6" w:rsidRPr="002C377B">
        <w:t>t</w:t>
      </w:r>
      <w:r w:rsidR="00404582" w:rsidRPr="002C377B">
        <w:t xml:space="preserve">eehoiutöödele esitatavate nõuetega. </w:t>
      </w:r>
      <w:r w:rsidR="00261E7C" w:rsidRPr="002C377B">
        <w:t>T</w:t>
      </w:r>
      <w:r w:rsidR="00404582" w:rsidRPr="002C377B">
        <w:t>öid tuleb teostada lähtudes</w:t>
      </w:r>
      <w:r w:rsidR="00A01FE3" w:rsidRPr="002C377B">
        <w:t xml:space="preserve"> Maanteeameti peadirektori 12.12.2007 käskkirj</w:t>
      </w:r>
      <w:r w:rsidR="001214DC" w:rsidRPr="002C377B">
        <w:t>a</w:t>
      </w:r>
      <w:r w:rsidR="00A01FE3" w:rsidRPr="002C377B">
        <w:t>ga nr 255</w:t>
      </w:r>
      <w:r w:rsidR="00404582" w:rsidRPr="002C377B">
        <w:t xml:space="preserve"> </w:t>
      </w:r>
      <w:r w:rsidR="00A01FE3" w:rsidRPr="002C377B">
        <w:t xml:space="preserve">kinnitatud </w:t>
      </w:r>
      <w:r w:rsidR="00314F31" w:rsidRPr="002C377B">
        <w:t xml:space="preserve">juhisest </w:t>
      </w:r>
      <w:r w:rsidR="00A01FE3" w:rsidRPr="002C377B">
        <w:t>„</w:t>
      </w:r>
      <w:r w:rsidR="00261E7C" w:rsidRPr="002C377B">
        <w:t>Kaltsiumkloriidiga tolmutõrje tegemise juhis</w:t>
      </w:r>
      <w:r w:rsidR="00A01FE3" w:rsidRPr="002C377B">
        <w:t>“.</w:t>
      </w:r>
    </w:p>
    <w:p w14:paraId="164052A6" w14:textId="77777777" w:rsidR="00A961C6" w:rsidRPr="00B02DCF" w:rsidRDefault="00A961C6" w:rsidP="00A961C6">
      <w:pPr>
        <w:jc w:val="both"/>
      </w:pPr>
    </w:p>
    <w:p w14:paraId="3CAF5AB5" w14:textId="6DB51BB6" w:rsidR="00A961C6" w:rsidRPr="00B02DCF" w:rsidRDefault="00A961C6" w:rsidP="001030BD">
      <w:pPr>
        <w:pStyle w:val="Heading1"/>
        <w:numPr>
          <w:ilvl w:val="0"/>
          <w:numId w:val="32"/>
        </w:numPr>
        <w:spacing w:before="0" w:after="0"/>
        <w:jc w:val="both"/>
        <w:rPr>
          <w:sz w:val="24"/>
          <w:szCs w:val="24"/>
        </w:rPr>
      </w:pPr>
      <w:r w:rsidRPr="00B02DCF">
        <w:rPr>
          <w:rStyle w:val="normal1"/>
        </w:rPr>
        <w:t>Tellija õigused ja kohustused</w:t>
      </w:r>
    </w:p>
    <w:p w14:paraId="2E37B8A2" w14:textId="53D9108A" w:rsidR="00A961C6" w:rsidRPr="00B02DCF" w:rsidRDefault="00A961C6" w:rsidP="001030BD">
      <w:pPr>
        <w:pStyle w:val="BodyText"/>
        <w:numPr>
          <w:ilvl w:val="1"/>
          <w:numId w:val="32"/>
        </w:numPr>
        <w:spacing w:after="0"/>
        <w:jc w:val="both"/>
        <w:rPr>
          <w:szCs w:val="24"/>
        </w:rPr>
      </w:pPr>
      <w:r w:rsidRPr="001030BD">
        <w:rPr>
          <w:bCs/>
          <w:szCs w:val="24"/>
        </w:rPr>
        <w:t>Tellijal</w:t>
      </w:r>
      <w:r w:rsidRPr="00B02DCF">
        <w:rPr>
          <w:szCs w:val="24"/>
        </w:rPr>
        <w:t xml:space="preserve"> on õigus:</w:t>
      </w:r>
    </w:p>
    <w:p w14:paraId="2AB2E164" w14:textId="486B2834" w:rsidR="00A961C6" w:rsidRPr="00B02DCF" w:rsidRDefault="009E0631" w:rsidP="001030BD">
      <w:pPr>
        <w:pStyle w:val="BodyText"/>
        <w:numPr>
          <w:ilvl w:val="2"/>
          <w:numId w:val="32"/>
        </w:numPr>
        <w:spacing w:after="0"/>
        <w:jc w:val="both"/>
        <w:rPr>
          <w:bCs/>
          <w:szCs w:val="24"/>
        </w:rPr>
      </w:pPr>
      <w:r>
        <w:rPr>
          <w:bCs/>
          <w:szCs w:val="24"/>
        </w:rPr>
        <w:t>kontrollida t</w:t>
      </w:r>
      <w:r w:rsidR="00A961C6" w:rsidRPr="00B02DCF">
        <w:rPr>
          <w:bCs/>
          <w:szCs w:val="24"/>
        </w:rPr>
        <w:t>öövõtja poolt tehtavate tööde kvaliteeti ning anda juhiseid esinevate r</w:t>
      </w:r>
      <w:r w:rsidR="0075414A">
        <w:rPr>
          <w:bCs/>
          <w:szCs w:val="24"/>
        </w:rPr>
        <w:t>ik</w:t>
      </w:r>
      <w:r w:rsidR="00A961C6" w:rsidRPr="00B02DCF">
        <w:rPr>
          <w:bCs/>
          <w:szCs w:val="24"/>
        </w:rPr>
        <w:t>kumiste kõrvaldamiseks;</w:t>
      </w:r>
    </w:p>
    <w:p w14:paraId="2B7D7832" w14:textId="15A57FB0" w:rsidR="00A961C6" w:rsidRPr="00B02DCF" w:rsidRDefault="009E0631" w:rsidP="001030BD">
      <w:pPr>
        <w:pStyle w:val="BodyText"/>
        <w:numPr>
          <w:ilvl w:val="2"/>
          <w:numId w:val="32"/>
        </w:numPr>
        <w:spacing w:after="0"/>
        <w:jc w:val="both"/>
        <w:rPr>
          <w:bCs/>
          <w:szCs w:val="24"/>
        </w:rPr>
      </w:pPr>
      <w:r>
        <w:rPr>
          <w:bCs/>
          <w:szCs w:val="24"/>
        </w:rPr>
        <w:t>peatada t</w:t>
      </w:r>
      <w:r w:rsidR="00A961C6" w:rsidRPr="00B02DCF">
        <w:rPr>
          <w:bCs/>
          <w:szCs w:val="24"/>
        </w:rPr>
        <w:t>ööd metsaõigusnormidest või keskkonnaalastest õigusnormidest ja nõuetest mittekinnipidamisel kuni rikkumiste kõrvaldamiseni;</w:t>
      </w:r>
    </w:p>
    <w:p w14:paraId="3AA5B4A0" w14:textId="77777777" w:rsidR="004636F4" w:rsidRDefault="004636F4" w:rsidP="004636F4">
      <w:pPr>
        <w:pStyle w:val="BodyText"/>
        <w:numPr>
          <w:ilvl w:val="2"/>
          <w:numId w:val="32"/>
        </w:numPr>
        <w:tabs>
          <w:tab w:val="left" w:pos="240"/>
        </w:tabs>
        <w:spacing w:after="0"/>
        <w:jc w:val="both"/>
        <w:rPr>
          <w:bCs/>
          <w:szCs w:val="24"/>
        </w:rPr>
      </w:pPr>
      <w:r>
        <w:rPr>
          <w:bCs/>
          <w:szCs w:val="24"/>
        </w:rPr>
        <w:t>peatada t</w:t>
      </w:r>
      <w:r w:rsidRPr="00B02DCF">
        <w:rPr>
          <w:bCs/>
          <w:szCs w:val="24"/>
        </w:rPr>
        <w:t>ööd perioodiks, mil looduslikud tingimused (teede lagu</w:t>
      </w:r>
      <w:r>
        <w:rPr>
          <w:bCs/>
          <w:szCs w:val="24"/>
        </w:rPr>
        <w:t>nemine, põud jms.) ei võimalda t</w:t>
      </w:r>
      <w:r w:rsidRPr="00B02DCF">
        <w:rPr>
          <w:bCs/>
          <w:szCs w:val="24"/>
        </w:rPr>
        <w:t>ööde teostamist. Tööde peatamiseks ja jätkamiseks v</w:t>
      </w:r>
      <w:r>
        <w:rPr>
          <w:bCs/>
          <w:szCs w:val="24"/>
        </w:rPr>
        <w:t>äljastab tellija töövõtjale kir</w:t>
      </w:r>
      <w:r w:rsidRPr="00B02DCF">
        <w:rPr>
          <w:bCs/>
          <w:szCs w:val="24"/>
        </w:rPr>
        <w:t>jaliku teate tähitud posti teel;</w:t>
      </w:r>
    </w:p>
    <w:p w14:paraId="0778D8DB" w14:textId="415B6FF5" w:rsidR="00EA1BE1" w:rsidRPr="00B02DCF" w:rsidRDefault="009E0631" w:rsidP="001030BD">
      <w:pPr>
        <w:pStyle w:val="BodyText"/>
        <w:numPr>
          <w:ilvl w:val="2"/>
          <w:numId w:val="32"/>
        </w:numPr>
        <w:tabs>
          <w:tab w:val="left" w:pos="240"/>
        </w:tabs>
        <w:spacing w:after="0"/>
        <w:jc w:val="both"/>
        <w:rPr>
          <w:bCs/>
          <w:szCs w:val="24"/>
        </w:rPr>
      </w:pPr>
      <w:r>
        <w:rPr>
          <w:bCs/>
          <w:szCs w:val="24"/>
        </w:rPr>
        <w:t>nõuda t</w:t>
      </w:r>
      <w:r w:rsidR="00EA1BE1" w:rsidRPr="00B02DCF">
        <w:rPr>
          <w:bCs/>
          <w:szCs w:val="24"/>
        </w:rPr>
        <w:t>öövõtjalt täiendavate</w:t>
      </w:r>
      <w:r w:rsidR="00FC7406">
        <w:rPr>
          <w:bCs/>
          <w:szCs w:val="24"/>
        </w:rPr>
        <w:t>l</w:t>
      </w:r>
      <w:r w:rsidR="00EA1BE1" w:rsidRPr="00B02DCF">
        <w:rPr>
          <w:bCs/>
          <w:szCs w:val="24"/>
        </w:rPr>
        <w:t xml:space="preserve"> teede</w:t>
      </w:r>
      <w:r w:rsidR="00FC7406">
        <w:rPr>
          <w:bCs/>
          <w:szCs w:val="24"/>
        </w:rPr>
        <w:t>l</w:t>
      </w:r>
      <w:r w:rsidR="00EA1BE1" w:rsidRPr="00B02DCF">
        <w:rPr>
          <w:bCs/>
          <w:szCs w:val="24"/>
        </w:rPr>
        <w:t xml:space="preserve"> või sihtide</w:t>
      </w:r>
      <w:r w:rsidR="00FC7406">
        <w:rPr>
          <w:bCs/>
          <w:szCs w:val="24"/>
        </w:rPr>
        <w:t xml:space="preserve">l </w:t>
      </w:r>
      <w:r w:rsidR="00FC7406" w:rsidRPr="00FC7406">
        <w:rPr>
          <w:bCs/>
          <w:szCs w:val="24"/>
        </w:rPr>
        <w:t>kaltsi</w:t>
      </w:r>
      <w:r w:rsidR="00FC7406">
        <w:rPr>
          <w:bCs/>
          <w:szCs w:val="24"/>
        </w:rPr>
        <w:t>umkloriidiga tolmutõrje tegemist</w:t>
      </w:r>
      <w:r w:rsidR="00EA1BE1" w:rsidRPr="00B02DCF">
        <w:rPr>
          <w:bCs/>
          <w:szCs w:val="24"/>
        </w:rPr>
        <w:t>;</w:t>
      </w:r>
    </w:p>
    <w:p w14:paraId="4223EFFF" w14:textId="19964841" w:rsidR="00EA1BE1" w:rsidRPr="00C635B2" w:rsidRDefault="009E0631" w:rsidP="001030BD">
      <w:pPr>
        <w:pStyle w:val="BodyText"/>
        <w:numPr>
          <w:ilvl w:val="2"/>
          <w:numId w:val="32"/>
        </w:numPr>
        <w:tabs>
          <w:tab w:val="left" w:pos="240"/>
        </w:tabs>
        <w:spacing w:after="0"/>
        <w:jc w:val="both"/>
        <w:rPr>
          <w:bCs/>
          <w:szCs w:val="24"/>
        </w:rPr>
      </w:pPr>
      <w:r>
        <w:rPr>
          <w:bCs/>
          <w:szCs w:val="24"/>
        </w:rPr>
        <w:lastRenderedPageBreak/>
        <w:t>mõõta teostatud tööde mahtusid üle t</w:t>
      </w:r>
      <w:r w:rsidR="00EA1BE1" w:rsidRPr="00B02DCF">
        <w:rPr>
          <w:bCs/>
          <w:szCs w:val="24"/>
        </w:rPr>
        <w:t>öövõtja juuresolekul.</w:t>
      </w:r>
      <w:r w:rsidR="009707D0" w:rsidRPr="009707D0">
        <w:t xml:space="preserve"> </w:t>
      </w:r>
      <w:r w:rsidR="009707D0" w:rsidRPr="009707D0">
        <w:rPr>
          <w:bCs/>
          <w:szCs w:val="24"/>
        </w:rPr>
        <w:t>Kui osutub v</w:t>
      </w:r>
      <w:r>
        <w:rPr>
          <w:bCs/>
          <w:szCs w:val="24"/>
        </w:rPr>
        <w:t>ajalikuks täiendavad mõõtmised t</w:t>
      </w:r>
      <w:r w:rsidR="009707D0" w:rsidRPr="009707D0">
        <w:rPr>
          <w:bCs/>
          <w:szCs w:val="24"/>
        </w:rPr>
        <w:t>öövõtja puudustest tingituna, siis see</w:t>
      </w:r>
      <w:r>
        <w:rPr>
          <w:bCs/>
          <w:szCs w:val="24"/>
        </w:rPr>
        <w:t xml:space="preserve"> mõõtmise summa </w:t>
      </w:r>
      <w:r w:rsidRPr="00C635B2">
        <w:rPr>
          <w:bCs/>
          <w:szCs w:val="24"/>
        </w:rPr>
        <w:t>peetakse kinni t</w:t>
      </w:r>
      <w:r w:rsidR="009707D0" w:rsidRPr="00C635B2">
        <w:rPr>
          <w:bCs/>
          <w:szCs w:val="24"/>
        </w:rPr>
        <w:t>öövõtjale makstavast tasust.</w:t>
      </w:r>
    </w:p>
    <w:p w14:paraId="58C0E4F7" w14:textId="1D0913FB" w:rsidR="009707D0" w:rsidRPr="00C635B2" w:rsidRDefault="009707D0" w:rsidP="00C5338B">
      <w:pPr>
        <w:pStyle w:val="ListParagraph"/>
        <w:numPr>
          <w:ilvl w:val="2"/>
          <w:numId w:val="32"/>
        </w:numPr>
        <w:tabs>
          <w:tab w:val="left" w:pos="240"/>
        </w:tabs>
        <w:jc w:val="both"/>
        <w:rPr>
          <w:bCs/>
        </w:rPr>
      </w:pPr>
      <w:r w:rsidRPr="00C635B2">
        <w:rPr>
          <w:bCs/>
        </w:rPr>
        <w:t xml:space="preserve">muuta </w:t>
      </w:r>
      <w:r w:rsidR="006A1FB2" w:rsidRPr="00C635B2">
        <w:rPr>
          <w:bCs/>
        </w:rPr>
        <w:t>l</w:t>
      </w:r>
      <w:r w:rsidR="006A1FB2" w:rsidRPr="00C635B2">
        <w:rPr>
          <w:bCs/>
          <w:noProof/>
        </w:rPr>
        <w:t xml:space="preserve">isas 1 „RMK metsateedel kaltsiumkloriidiga tolmutõrjetööde läbiviimise kirjeldus ja teeobjektid“ </w:t>
      </w:r>
      <w:r w:rsidR="00C635B2" w:rsidRPr="00C635B2">
        <w:rPr>
          <w:bCs/>
          <w:noProof/>
        </w:rPr>
        <w:t xml:space="preserve">tööde mahtu </w:t>
      </w:r>
      <w:r w:rsidRPr="00C635B2">
        <w:rPr>
          <w:bCs/>
        </w:rPr>
        <w:t>40 % ulatuses;</w:t>
      </w:r>
    </w:p>
    <w:p w14:paraId="7B1CB191" w14:textId="1B0AB1AF" w:rsidR="00EA1BE1" w:rsidRPr="00C635B2" w:rsidRDefault="00EA1BE1" w:rsidP="001030BD">
      <w:pPr>
        <w:pStyle w:val="ListParagraph"/>
        <w:numPr>
          <w:ilvl w:val="1"/>
          <w:numId w:val="32"/>
        </w:numPr>
        <w:jc w:val="both"/>
      </w:pPr>
      <w:r w:rsidRPr="00C635B2">
        <w:t>Tellija on kohustatud:</w:t>
      </w:r>
    </w:p>
    <w:p w14:paraId="16D4FFB7" w14:textId="0F1F0A6A" w:rsidR="00EA1BE1" w:rsidRPr="00B02DCF" w:rsidRDefault="009E0631" w:rsidP="001030BD">
      <w:pPr>
        <w:pStyle w:val="ListParagraph"/>
        <w:numPr>
          <w:ilvl w:val="2"/>
          <w:numId w:val="32"/>
        </w:numPr>
        <w:jc w:val="both"/>
      </w:pPr>
      <w:r>
        <w:t>tutvustama t</w:t>
      </w:r>
      <w:r w:rsidR="00EA1BE1" w:rsidRPr="00B02DCF">
        <w:t>öövõtjale Riigimetsa Majandamise Keskuse keskk</w:t>
      </w:r>
      <w:r w:rsidR="00240347">
        <w:t>onnaalaseid käitumisju</w:t>
      </w:r>
      <w:r w:rsidR="00EA1BE1" w:rsidRPr="00B02DCF">
        <w:t>hiseid ning kontrollima tö</w:t>
      </w:r>
      <w:r w:rsidR="00AD6019">
        <w:t>ö käigus regulaarselt keskkonna</w:t>
      </w:r>
      <w:r w:rsidR="00EA1BE1" w:rsidRPr="00B02DCF">
        <w:t xml:space="preserve">nõuetest kinnipidamist; </w:t>
      </w:r>
    </w:p>
    <w:p w14:paraId="0462C2A9" w14:textId="25A4CCEC" w:rsidR="00EA1BE1" w:rsidRPr="00B02DCF" w:rsidRDefault="009E0631" w:rsidP="001030BD">
      <w:pPr>
        <w:pStyle w:val="ListParagraph"/>
        <w:numPr>
          <w:ilvl w:val="2"/>
          <w:numId w:val="32"/>
        </w:numPr>
        <w:spacing w:line="240" w:lineRule="atLeast"/>
        <w:jc w:val="both"/>
      </w:pPr>
      <w:r>
        <w:t>varustama t</w:t>
      </w:r>
      <w:r w:rsidR="00EA1BE1" w:rsidRPr="00B02DCF">
        <w:t>öövõtjat vajaliku informatsio</w:t>
      </w:r>
      <w:r>
        <w:t>oniga ning vajadusel juhendama töövõtjat t</w:t>
      </w:r>
      <w:r w:rsidR="00EA1BE1" w:rsidRPr="00B02DCF">
        <w:t>ööde käigus;</w:t>
      </w:r>
    </w:p>
    <w:p w14:paraId="5BD28331" w14:textId="6ED84EFD" w:rsidR="00EA1BE1" w:rsidRPr="00B02DCF" w:rsidRDefault="009E0631" w:rsidP="001030BD">
      <w:pPr>
        <w:pStyle w:val="ListParagraph"/>
        <w:numPr>
          <w:ilvl w:val="2"/>
          <w:numId w:val="32"/>
        </w:numPr>
        <w:spacing w:line="240" w:lineRule="atLeast"/>
        <w:jc w:val="both"/>
      </w:pPr>
      <w:proofErr w:type="spellStart"/>
      <w:r>
        <w:t>akteerima</w:t>
      </w:r>
      <w:proofErr w:type="spellEnd"/>
      <w:r>
        <w:t xml:space="preserve"> t</w:t>
      </w:r>
      <w:r w:rsidR="00EA1BE1" w:rsidRPr="00B02DCF">
        <w:t>öövõtja esind</w:t>
      </w:r>
      <w:r w:rsidR="00AD6019">
        <w:t>aja juuresolekul teostatu</w:t>
      </w:r>
      <w:r>
        <w:t>d t</w:t>
      </w:r>
      <w:r w:rsidR="00AD6019">
        <w:t>ööd</w:t>
      </w:r>
      <w:r>
        <w:t xml:space="preserve"> ja võtma t</w:t>
      </w:r>
      <w:r w:rsidR="00240347">
        <w:t>öövõtjalt aktiga vas</w:t>
      </w:r>
      <w:r>
        <w:t>tu lepingujärgsed valmis tööd (kogu t</w:t>
      </w:r>
      <w:r w:rsidR="00EA1BE1" w:rsidRPr="00B02DCF">
        <w:t>öö valmisolekul). T</w:t>
      </w:r>
      <w:r w:rsidR="00240347">
        <w:t xml:space="preserve">ellijal on õigus </w:t>
      </w:r>
      <w:proofErr w:type="spellStart"/>
      <w:r w:rsidR="00240347">
        <w:t>akteerida</w:t>
      </w:r>
      <w:proofErr w:type="spellEnd"/>
      <w:r w:rsidR="00240347">
        <w:t xml:space="preserve"> teos</w:t>
      </w:r>
      <w:r w:rsidR="00EA1BE1" w:rsidRPr="00B02DCF">
        <w:t>t</w:t>
      </w:r>
      <w:r w:rsidR="00240347">
        <w:t>a</w:t>
      </w:r>
      <w:r>
        <w:t>tud tööd  t</w:t>
      </w:r>
      <w:r w:rsidR="00EA1BE1" w:rsidRPr="00B02DCF">
        <w:t>öövõt</w:t>
      </w:r>
      <w:r>
        <w:t>ja esindaja juuresolekuta, kui t</w:t>
      </w:r>
      <w:r w:rsidR="00EA1BE1" w:rsidRPr="00B02DCF">
        <w:t>öövõtjaga on kokku lepitud</w:t>
      </w:r>
      <w:r>
        <w:t xml:space="preserve"> akteerimise aeg ja koht, kuid t</w:t>
      </w:r>
      <w:r w:rsidR="00EA1BE1" w:rsidRPr="00B02DCF">
        <w:t>öövõtja esindaja ei ole ilmunud kohale;</w:t>
      </w:r>
    </w:p>
    <w:p w14:paraId="35FFD8AD" w14:textId="0AE3B670" w:rsidR="00A961C6" w:rsidRPr="00B02DCF" w:rsidRDefault="009E0631" w:rsidP="001030BD">
      <w:pPr>
        <w:pStyle w:val="ListParagraph"/>
        <w:numPr>
          <w:ilvl w:val="2"/>
          <w:numId w:val="32"/>
        </w:numPr>
        <w:spacing w:line="240" w:lineRule="atLeast"/>
        <w:jc w:val="both"/>
      </w:pPr>
      <w:r>
        <w:t>tasuma t</w:t>
      </w:r>
      <w:r w:rsidR="00EA1BE1" w:rsidRPr="00B02DCF">
        <w:t>öövõtjale õigeaegs</w:t>
      </w:r>
      <w:r>
        <w:t>elt ja kvaliteetselt teostatud t</w:t>
      </w:r>
      <w:r w:rsidR="00EA1BE1" w:rsidRPr="00B02DCF">
        <w:t>ööde eest.</w:t>
      </w:r>
    </w:p>
    <w:p w14:paraId="33283193" w14:textId="77777777" w:rsidR="00A961C6" w:rsidRPr="00B02DCF" w:rsidRDefault="00A961C6" w:rsidP="00C16549">
      <w:pPr>
        <w:rPr>
          <w:rStyle w:val="normal1"/>
          <w:b/>
          <w:bCs/>
        </w:rPr>
      </w:pPr>
    </w:p>
    <w:p w14:paraId="2802AE3E" w14:textId="7F65BBB0" w:rsidR="00A961C6" w:rsidRPr="00B02DCF" w:rsidRDefault="00A961C6" w:rsidP="00290CE0">
      <w:pPr>
        <w:pStyle w:val="ListParagraph"/>
        <w:numPr>
          <w:ilvl w:val="0"/>
          <w:numId w:val="32"/>
        </w:numPr>
      </w:pPr>
      <w:r w:rsidRPr="00290CE0">
        <w:rPr>
          <w:rStyle w:val="normal1"/>
          <w:b/>
          <w:bCs/>
        </w:rPr>
        <w:t>Töövõtja õigused ja kohustused</w:t>
      </w:r>
    </w:p>
    <w:p w14:paraId="09E35233" w14:textId="12CCF9F4" w:rsidR="00A961C6" w:rsidRPr="00B02DCF" w:rsidRDefault="00A961C6" w:rsidP="00290CE0">
      <w:pPr>
        <w:pStyle w:val="ListParagraph"/>
        <w:numPr>
          <w:ilvl w:val="1"/>
          <w:numId w:val="32"/>
        </w:numPr>
        <w:spacing w:line="240" w:lineRule="atLeast"/>
        <w:jc w:val="both"/>
      </w:pPr>
      <w:r w:rsidRPr="00B02DCF">
        <w:t>Töövõtjal on õigus:</w:t>
      </w:r>
    </w:p>
    <w:p w14:paraId="4153887F" w14:textId="77777777" w:rsidR="00F67BB5" w:rsidRPr="00DC6AEC" w:rsidRDefault="00F67BB5" w:rsidP="00F67BB5">
      <w:pPr>
        <w:pStyle w:val="ListParagraph"/>
        <w:numPr>
          <w:ilvl w:val="2"/>
          <w:numId w:val="32"/>
        </w:numPr>
        <w:suppressAutoHyphens/>
        <w:spacing w:line="240" w:lineRule="atLeast"/>
        <w:contextualSpacing w:val="0"/>
        <w:jc w:val="both"/>
      </w:pPr>
      <w:r w:rsidRPr="00DC6AEC">
        <w:t>saada tellijalt tähtaegselt ja nõuetekohaselt tehtud töö eest kokkulepitud tasu;</w:t>
      </w:r>
    </w:p>
    <w:p w14:paraId="70D5218D" w14:textId="045F6632" w:rsidR="00A961C6" w:rsidRPr="00B02DCF" w:rsidRDefault="009E0631" w:rsidP="00290CE0">
      <w:pPr>
        <w:pStyle w:val="ListParagraph"/>
        <w:widowControl w:val="0"/>
        <w:numPr>
          <w:ilvl w:val="2"/>
          <w:numId w:val="32"/>
        </w:numPr>
        <w:spacing w:line="240" w:lineRule="atLeast"/>
        <w:jc w:val="both"/>
      </w:pPr>
      <w:r>
        <w:t>teha tellijale ettepanekuid t</w:t>
      </w:r>
      <w:r w:rsidR="00A961C6" w:rsidRPr="00B02DCF">
        <w:t>ööde korralduse muutmiseks.</w:t>
      </w:r>
    </w:p>
    <w:p w14:paraId="3B7512D0" w14:textId="6E2861F2" w:rsidR="00A961C6" w:rsidRPr="00B02DCF" w:rsidRDefault="00A961C6" w:rsidP="00290CE0">
      <w:pPr>
        <w:pStyle w:val="ListParagraph"/>
        <w:widowControl w:val="0"/>
        <w:numPr>
          <w:ilvl w:val="1"/>
          <w:numId w:val="32"/>
        </w:numPr>
        <w:spacing w:line="240" w:lineRule="atLeast"/>
        <w:jc w:val="both"/>
      </w:pPr>
      <w:r w:rsidRPr="00B02DCF">
        <w:t>Töövõtja on kohustatud:</w:t>
      </w:r>
    </w:p>
    <w:p w14:paraId="155F8151" w14:textId="24289312" w:rsidR="00FD4BBC" w:rsidRDefault="00FD4BBC" w:rsidP="00290CE0">
      <w:pPr>
        <w:pStyle w:val="ListBullet"/>
        <w:widowControl w:val="0"/>
        <w:numPr>
          <w:ilvl w:val="2"/>
          <w:numId w:val="32"/>
        </w:numPr>
        <w:tabs>
          <w:tab w:val="left" w:pos="709"/>
        </w:tabs>
        <w:spacing w:after="0"/>
        <w:rPr>
          <w:sz w:val="24"/>
          <w:szCs w:val="24"/>
        </w:rPr>
      </w:pPr>
      <w:r w:rsidRPr="00871367">
        <w:rPr>
          <w:sz w:val="24"/>
          <w:szCs w:val="24"/>
        </w:rPr>
        <w:t>esitama tellijale hiljemalt lepingu täitmise alustamise ajaks selleks ajaks teadaolevate lepingu täitmisel osalevate alltöövõtjate nimed, kontaktandmed ja teabe nende seaduslike esindajate kohta;</w:t>
      </w:r>
    </w:p>
    <w:p w14:paraId="0BF0CC68" w14:textId="439EF1CE" w:rsidR="00FD4BBC" w:rsidRPr="00871367" w:rsidRDefault="00FD4BBC" w:rsidP="00290CE0">
      <w:pPr>
        <w:pStyle w:val="ListBullet"/>
        <w:widowControl w:val="0"/>
        <w:numPr>
          <w:ilvl w:val="2"/>
          <w:numId w:val="32"/>
        </w:numPr>
        <w:tabs>
          <w:tab w:val="left" w:pos="709"/>
        </w:tabs>
        <w:spacing w:after="0"/>
        <w:rPr>
          <w:sz w:val="24"/>
          <w:szCs w:val="24"/>
        </w:rPr>
      </w:pPr>
      <w:r w:rsidRPr="00871367">
        <w:rPr>
          <w:sz w:val="24"/>
          <w:szCs w:val="24"/>
        </w:rPr>
        <w:t>esitama tellijale punktis 4.2.</w:t>
      </w:r>
      <w:r>
        <w:rPr>
          <w:sz w:val="24"/>
          <w:szCs w:val="24"/>
        </w:rPr>
        <w:t>1</w:t>
      </w:r>
      <w:r w:rsidRPr="00871367">
        <w:rPr>
          <w:sz w:val="24"/>
          <w:szCs w:val="24"/>
        </w:rPr>
        <w:t xml:space="preserve"> nimetatud teabe ka iga alltöövõtja kohta, kes osaleb lepingu täitmisel ja kelle kohta pole tellijale lepingu täitmise alustamise ajaks punktis 4.2.</w:t>
      </w:r>
      <w:r>
        <w:rPr>
          <w:sz w:val="24"/>
          <w:szCs w:val="24"/>
        </w:rPr>
        <w:t>1</w:t>
      </w:r>
      <w:r w:rsidRPr="00871367">
        <w:rPr>
          <w:sz w:val="24"/>
          <w:szCs w:val="24"/>
        </w:rPr>
        <w:t>. nimetatud teavet esitatud;</w:t>
      </w:r>
    </w:p>
    <w:p w14:paraId="2FDE6C4D" w14:textId="43AF44A0" w:rsidR="003413F0" w:rsidRDefault="00FD4BBC" w:rsidP="00290CE0">
      <w:pPr>
        <w:pStyle w:val="ListBullet"/>
        <w:widowControl w:val="0"/>
        <w:numPr>
          <w:ilvl w:val="2"/>
          <w:numId w:val="32"/>
        </w:numPr>
        <w:spacing w:after="0"/>
        <w:rPr>
          <w:sz w:val="24"/>
          <w:szCs w:val="24"/>
        </w:rPr>
      </w:pPr>
      <w:r w:rsidRPr="00871367">
        <w:rPr>
          <w:sz w:val="24"/>
          <w:szCs w:val="24"/>
        </w:rPr>
        <w:t xml:space="preserve">esitama tellijale andmed lepingu selle osa suuruse ja iseloomu kohta, mille suhtes ta kavatseb ta sõlmida </w:t>
      </w:r>
      <w:proofErr w:type="spellStart"/>
      <w:r w:rsidRPr="00871367">
        <w:rPr>
          <w:sz w:val="24"/>
          <w:szCs w:val="24"/>
        </w:rPr>
        <w:t>alltöövõtulepinguid</w:t>
      </w:r>
      <w:proofErr w:type="spellEnd"/>
      <w:r w:rsidRPr="00871367">
        <w:rPr>
          <w:sz w:val="24"/>
          <w:szCs w:val="24"/>
        </w:rPr>
        <w:t xml:space="preserve"> koos kavandatavate alltöövõtjate nimede, kontaktandmed ja teabega nende seaduslike esindajate kohta;</w:t>
      </w:r>
    </w:p>
    <w:p w14:paraId="02ED9A7F" w14:textId="35E89155" w:rsidR="00A961C6" w:rsidRPr="00B02DCF" w:rsidRDefault="009E0631" w:rsidP="00290CE0">
      <w:pPr>
        <w:pStyle w:val="ListBullet"/>
        <w:widowControl w:val="0"/>
        <w:numPr>
          <w:ilvl w:val="2"/>
          <w:numId w:val="32"/>
        </w:numPr>
        <w:spacing w:after="0"/>
        <w:rPr>
          <w:sz w:val="24"/>
          <w:szCs w:val="24"/>
        </w:rPr>
      </w:pPr>
      <w:r>
        <w:rPr>
          <w:sz w:val="24"/>
          <w:szCs w:val="24"/>
        </w:rPr>
        <w:t>kinni pidama tööde teostamisel t</w:t>
      </w:r>
      <w:r w:rsidR="00B02DCF" w:rsidRPr="00B02DCF">
        <w:rPr>
          <w:sz w:val="24"/>
          <w:szCs w:val="24"/>
        </w:rPr>
        <w:t>ellija poolt ke</w:t>
      </w:r>
      <w:r w:rsidR="00240347">
        <w:rPr>
          <w:sz w:val="24"/>
          <w:szCs w:val="24"/>
        </w:rPr>
        <w:t>htestatud keskkonnaalastest käitumisju</w:t>
      </w:r>
      <w:r w:rsidR="00B02DCF" w:rsidRPr="00B02DCF">
        <w:rPr>
          <w:sz w:val="24"/>
          <w:szCs w:val="24"/>
        </w:rPr>
        <w:t>histest ja tööohutusnõuetest nin</w:t>
      </w:r>
      <w:r w:rsidR="003413F0">
        <w:rPr>
          <w:sz w:val="24"/>
          <w:szCs w:val="24"/>
        </w:rPr>
        <w:t>g arvestama tööobjekti omapärast tulenevatest nõutest</w:t>
      </w:r>
      <w:r w:rsidR="00B02DCF" w:rsidRPr="00B02DCF">
        <w:rPr>
          <w:sz w:val="24"/>
          <w:szCs w:val="24"/>
        </w:rPr>
        <w:t xml:space="preserve"> (</w:t>
      </w:r>
      <w:proofErr w:type="spellStart"/>
      <w:r w:rsidR="00B02DCF" w:rsidRPr="00B02DCF">
        <w:rPr>
          <w:rStyle w:val="normal1"/>
        </w:rPr>
        <w:t>vääriselupaikade</w:t>
      </w:r>
      <w:proofErr w:type="spellEnd"/>
      <w:r w:rsidR="00B02DCF" w:rsidRPr="00B02DCF">
        <w:rPr>
          <w:rStyle w:val="normal1"/>
        </w:rPr>
        <w:t xml:space="preserve"> esinemise ja märgistamise tingimused, rajatiste korrashoidmise, jm. tingimused);</w:t>
      </w:r>
    </w:p>
    <w:p w14:paraId="704CA96A" w14:textId="4597E818" w:rsidR="00A961C6" w:rsidRPr="00044793" w:rsidRDefault="009E0631" w:rsidP="00290CE0">
      <w:pPr>
        <w:pStyle w:val="ListParagraph"/>
        <w:widowControl w:val="0"/>
        <w:numPr>
          <w:ilvl w:val="2"/>
          <w:numId w:val="32"/>
        </w:numPr>
        <w:spacing w:line="240" w:lineRule="atLeast"/>
        <w:jc w:val="both"/>
      </w:pPr>
      <w:r>
        <w:t>teostama t</w:t>
      </w:r>
      <w:r w:rsidR="003413F0">
        <w:t>ööd</w:t>
      </w:r>
      <w:r w:rsidR="00432C2C" w:rsidRPr="00432C2C">
        <w:t>, s.h lisatööd,</w:t>
      </w:r>
      <w:r w:rsidR="003413F0">
        <w:t xml:space="preserve"> pakkumu</w:t>
      </w:r>
      <w:r w:rsidR="00B02DCF" w:rsidRPr="00044793">
        <w:t xml:space="preserve">ses toodud </w:t>
      </w:r>
      <w:r w:rsidR="003413F0">
        <w:t>maksumusega</w:t>
      </w:r>
      <w:r w:rsidR="00B02DCF" w:rsidRPr="00044793">
        <w:t>, tähtaegselt ja k</w:t>
      </w:r>
      <w:r>
        <w:t>valiteetselt ning informeerima t</w:t>
      </w:r>
      <w:r w:rsidR="00B02DCF" w:rsidRPr="00044793">
        <w:t>elli</w:t>
      </w:r>
      <w:r w:rsidR="00240347" w:rsidRPr="00044793">
        <w:t>jat tööde hiline</w:t>
      </w:r>
      <w:r w:rsidR="00B02DCF" w:rsidRPr="00044793">
        <w:t>misest ja hilinemise põhjustest</w:t>
      </w:r>
      <w:r w:rsidR="00044793" w:rsidRPr="00044793">
        <w:t>;</w:t>
      </w:r>
    </w:p>
    <w:p w14:paraId="480C38F4" w14:textId="1AAC00A2" w:rsidR="00A961C6" w:rsidRDefault="00A961C6" w:rsidP="00290CE0">
      <w:pPr>
        <w:pStyle w:val="ListParagraph"/>
        <w:widowControl w:val="0"/>
        <w:numPr>
          <w:ilvl w:val="2"/>
          <w:numId w:val="32"/>
        </w:numPr>
        <w:spacing w:line="240" w:lineRule="atLeast"/>
        <w:jc w:val="both"/>
      </w:pPr>
      <w:r w:rsidRPr="00044793">
        <w:t>järgima seaduste, eelkõige metsaseaduse, päästeseaduse ning töötervishoiu ja tööohutuse</w:t>
      </w:r>
      <w:r w:rsidRPr="00B02DCF">
        <w:t xml:space="preserve"> seaduse, samuti nende alusel antud õigusaktide norme ja tegema kõik endast oleneva, et vältida metsa tervisliku seisundi halvenemist ja tuleohtu, samuti rakendama tehnoloogiaid ja tehnilisi vahendeid, mis ei kahjusta kasvavat metsa, pinnast ja ümbritseva</w:t>
      </w:r>
      <w:r>
        <w:t xml:space="preserve">t keskkonda; </w:t>
      </w:r>
    </w:p>
    <w:p w14:paraId="17F1B359" w14:textId="4DF5F3C1" w:rsidR="00A961C6" w:rsidRDefault="00A961C6" w:rsidP="00290CE0">
      <w:pPr>
        <w:pStyle w:val="ListParagraph"/>
        <w:widowControl w:val="0"/>
        <w:numPr>
          <w:ilvl w:val="2"/>
          <w:numId w:val="32"/>
        </w:numPr>
        <w:spacing w:line="240" w:lineRule="atLeast"/>
        <w:jc w:val="both"/>
      </w:pPr>
      <w:r>
        <w:t>kaitsma ja hoidma metsa ning täitma metsades tuleohutuse nõudeid, tulekahju puhkemisel informeerima kohese</w:t>
      </w:r>
      <w:r w:rsidR="009E0631">
        <w:t>lt päästeameti häirekeskust ja t</w:t>
      </w:r>
      <w:r>
        <w:t>ellijat ning teostama esmaseid kustutustöid ning teistes eriolukordades (torm</w:t>
      </w:r>
      <w:r w:rsidR="009E0631">
        <w:t>id, üleujutused jms.) abistama t</w:t>
      </w:r>
      <w:r>
        <w:t xml:space="preserve">ellijat oma sündmuskohal või selle läheduses asuva tööjõu ja tehnikaga. </w:t>
      </w:r>
    </w:p>
    <w:p w14:paraId="2E7A147B" w14:textId="670DD9EA" w:rsidR="00A961C6" w:rsidRDefault="00A961C6" w:rsidP="00290CE0">
      <w:pPr>
        <w:pStyle w:val="ListParagraph"/>
        <w:widowControl w:val="0"/>
        <w:numPr>
          <w:ilvl w:val="2"/>
          <w:numId w:val="32"/>
        </w:numPr>
        <w:jc w:val="both"/>
      </w:pPr>
      <w:r>
        <w:t>lõhkelaengu leidmisel või väljakaevami</w:t>
      </w:r>
      <w:r w:rsidR="003D7D82">
        <w:t xml:space="preserve">sel viivitamatult informeerima </w:t>
      </w:r>
      <w:r>
        <w:t>päästeameti häirekeskust;</w:t>
      </w:r>
    </w:p>
    <w:p w14:paraId="1C708089" w14:textId="054A17B9" w:rsidR="00A961C6" w:rsidRDefault="00A961C6" w:rsidP="00290CE0">
      <w:pPr>
        <w:pStyle w:val="ListParagraph"/>
        <w:widowControl w:val="0"/>
        <w:numPr>
          <w:ilvl w:val="2"/>
          <w:numId w:val="32"/>
        </w:numPr>
        <w:jc w:val="both"/>
      </w:pPr>
      <w:r>
        <w:t>mitte üle andma käesoleva lepingu alusel saadud õigusi ja kohustusi kolmandale isikul</w:t>
      </w:r>
      <w:r w:rsidR="009E0631">
        <w:t>e (alltöövõtjale) ilma t</w:t>
      </w:r>
      <w:r>
        <w:t xml:space="preserve">ellija kirjaliku nõusolekuta; </w:t>
      </w:r>
    </w:p>
    <w:p w14:paraId="22FFD70C" w14:textId="58F5A00A" w:rsidR="00432C2C" w:rsidRDefault="00432C2C" w:rsidP="00290CE0">
      <w:pPr>
        <w:pStyle w:val="ListParagraph"/>
        <w:widowControl w:val="0"/>
        <w:numPr>
          <w:ilvl w:val="2"/>
          <w:numId w:val="32"/>
        </w:numPr>
        <w:jc w:val="both"/>
      </w:pPr>
      <w:r>
        <w:t xml:space="preserve">garanteerima kõigi oma töötajate varustatuse vajalike ning kaasaegsete </w:t>
      </w:r>
      <w:r>
        <w:lastRenderedPageBreak/>
        <w:t>töökaitsevahenditega (turvariided ja isikukaitsevahendid);</w:t>
      </w:r>
    </w:p>
    <w:p w14:paraId="4BE9A194" w14:textId="34F094B1" w:rsidR="00432C2C" w:rsidRDefault="00432C2C" w:rsidP="00290CE0">
      <w:pPr>
        <w:pStyle w:val="ListParagraph"/>
        <w:widowControl w:val="0"/>
        <w:numPr>
          <w:ilvl w:val="2"/>
          <w:numId w:val="32"/>
        </w:numPr>
        <w:jc w:val="both"/>
      </w:pPr>
      <w:r>
        <w:t>Välisriigi registreerimismärgiga sõiduki kasutamisel tuleb järgida Eestis kohaldatavaid nõudeid sellistele vedudele, eelkõige nõuet, et enne sellise veoteenuse osutamise algust peab vedaja kindlasti taotlema ja saama vastava loa veo teostamiseks.</w:t>
      </w:r>
    </w:p>
    <w:p w14:paraId="5CE889C6" w14:textId="528B43A9" w:rsidR="00432C2C" w:rsidRPr="004F64EC" w:rsidRDefault="00432C2C" w:rsidP="00290CE0">
      <w:pPr>
        <w:pStyle w:val="ListParagraph"/>
        <w:numPr>
          <w:ilvl w:val="2"/>
          <w:numId w:val="32"/>
        </w:numPr>
        <w:jc w:val="both"/>
      </w:pPr>
      <w:r w:rsidRPr="004F64EC">
        <w:t xml:space="preserve">RMK kaardikihi kasutamisel </w:t>
      </w:r>
      <w:proofErr w:type="spellStart"/>
      <w:r w:rsidRPr="004F64EC">
        <w:t>Garmin</w:t>
      </w:r>
      <w:proofErr w:type="spellEnd"/>
      <w:r w:rsidRPr="004F64EC">
        <w:t xml:space="preserve"> tüüpi GPS seadmes täitma järgmisi nõudeid:</w:t>
      </w:r>
    </w:p>
    <w:p w14:paraId="5FFA570E" w14:textId="74006569" w:rsidR="00432C2C" w:rsidRPr="004F64EC" w:rsidRDefault="009E0631" w:rsidP="00101BE0">
      <w:pPr>
        <w:pStyle w:val="ListParagraph"/>
        <w:numPr>
          <w:ilvl w:val="3"/>
          <w:numId w:val="32"/>
        </w:numPr>
        <w:ind w:left="1276" w:firstLine="0"/>
        <w:jc w:val="both"/>
      </w:pPr>
      <w:r>
        <w:t>t</w:t>
      </w:r>
      <w:r w:rsidR="00432C2C" w:rsidRPr="004F64EC">
        <w:t>öövõtja saab lepingu kehtivuse jooksul RMK-</w:t>
      </w:r>
      <w:proofErr w:type="spellStart"/>
      <w:r w:rsidR="00432C2C" w:rsidRPr="004F64EC">
        <w:t>lt</w:t>
      </w:r>
      <w:proofErr w:type="spellEnd"/>
      <w:r w:rsidR="00432C2C" w:rsidRPr="004F64EC">
        <w:t xml:space="preserve"> tasuta kasutada GPS-i metsakaarti;</w:t>
      </w:r>
    </w:p>
    <w:p w14:paraId="21EAA408" w14:textId="06FD905E" w:rsidR="00432C2C" w:rsidRPr="004F64EC" w:rsidRDefault="009E0631" w:rsidP="00101BE0">
      <w:pPr>
        <w:pStyle w:val="ListParagraph"/>
        <w:numPr>
          <w:ilvl w:val="3"/>
          <w:numId w:val="32"/>
        </w:numPr>
        <w:ind w:left="1276" w:firstLine="0"/>
        <w:jc w:val="both"/>
      </w:pPr>
      <w:r>
        <w:t>t</w:t>
      </w:r>
      <w:r w:rsidR="00432C2C" w:rsidRPr="004F64EC">
        <w:t>öövõtjal on keelatud GPS-i metsakaarti levitada, paljundada, kopeerida ja jagada kolmandatele isikutele või teistesse seadmetesse;</w:t>
      </w:r>
    </w:p>
    <w:p w14:paraId="41A3889E" w14:textId="7FF22A27" w:rsidR="00432C2C" w:rsidRPr="004F64EC" w:rsidRDefault="00432C2C" w:rsidP="00101BE0">
      <w:pPr>
        <w:pStyle w:val="ListParagraph"/>
        <w:numPr>
          <w:ilvl w:val="3"/>
          <w:numId w:val="32"/>
        </w:numPr>
        <w:ind w:left="1276" w:firstLine="0"/>
        <w:jc w:val="both"/>
      </w:pPr>
      <w:r w:rsidRPr="004F64EC">
        <w:t>Juhul</w:t>
      </w:r>
      <w:r w:rsidR="009E0631">
        <w:t>, kui t</w:t>
      </w:r>
      <w:r w:rsidRPr="004F64EC">
        <w:t xml:space="preserve">öövõtja rikub eelmise punkti sätteid, on tellijal õigus töövõtuleping etteteatamiseta üles öelda ja nõuda leppetrahvi </w:t>
      </w:r>
      <w:r w:rsidRPr="00484396">
        <w:t>tasumist 6391,16 €</w:t>
      </w:r>
      <w:r w:rsidRPr="004F64EC">
        <w:t xml:space="preserve"> suuruses summas ning lepingu lõpetamisest tekkinud kahju hüvitamist leppetrahvi suurust ületavas osas;</w:t>
      </w:r>
    </w:p>
    <w:p w14:paraId="39BCFAB4" w14:textId="19884F23" w:rsidR="00432C2C" w:rsidRPr="004F64EC" w:rsidRDefault="00115AFE" w:rsidP="00101BE0">
      <w:pPr>
        <w:pStyle w:val="ListParagraph"/>
        <w:numPr>
          <w:ilvl w:val="3"/>
          <w:numId w:val="32"/>
        </w:numPr>
        <w:ind w:left="1276" w:firstLine="0"/>
        <w:jc w:val="both"/>
      </w:pPr>
      <w:r>
        <w:t>l</w:t>
      </w:r>
      <w:r w:rsidR="00432C2C" w:rsidRPr="004F64EC">
        <w:t>epingu lõppemisel esitab töövõtja RMK töötajale GPS seadme, milles paikneb GPS-i metsakaart selle eemaldamiseks seadmest.</w:t>
      </w:r>
    </w:p>
    <w:p w14:paraId="21EA950C" w14:textId="6CEE50C5" w:rsidR="00432C2C" w:rsidRPr="004F64EC" w:rsidRDefault="00115AFE" w:rsidP="00290CE0">
      <w:pPr>
        <w:pStyle w:val="ListParagraph"/>
        <w:numPr>
          <w:ilvl w:val="2"/>
          <w:numId w:val="32"/>
        </w:numPr>
        <w:tabs>
          <w:tab w:val="num" w:pos="1440"/>
        </w:tabs>
        <w:jc w:val="both"/>
        <w:outlineLvl w:val="0"/>
      </w:pPr>
      <w:r>
        <w:t>varustada kõik t</w:t>
      </w:r>
      <w:r w:rsidR="00432C2C" w:rsidRPr="004F64EC">
        <w:t xml:space="preserve">ellijale teenust osutavad traktorid, autod, masinad ja liikurseadmed </w:t>
      </w:r>
      <w:r w:rsidR="00432C2C" w:rsidRPr="00D85533">
        <w:t>globaalse positsioneerimise riist- ja tarkvaraga,</w:t>
      </w:r>
      <w:r w:rsidR="00432C2C" w:rsidRPr="004F64EC">
        <w:t xml:space="preserve"> mis tagab autode, masinate ja liikurseadmete asukohaseire</w:t>
      </w:r>
      <w:r w:rsidR="00432C2C">
        <w:t>,</w:t>
      </w:r>
      <w:r w:rsidR="00432C2C" w:rsidRPr="004F64EC">
        <w:t xml:space="preserve"> </w:t>
      </w:r>
      <w:r w:rsidR="00432C2C" w:rsidRPr="00D85533">
        <w:t>edastab ja salvestab logisse läbitud teekonnapunktide info minimaalselt 10 sekundilise intervalliga. Positsioneerimise riist- ja tarkvara teenuse pakkuja peab võimaldama RMK</w:t>
      </w:r>
      <w:r w:rsidR="00432C2C">
        <w:t>-</w:t>
      </w:r>
      <w:proofErr w:type="spellStart"/>
      <w:r w:rsidR="00432C2C" w:rsidRPr="00D85533">
        <w:t>le</w:t>
      </w:r>
      <w:proofErr w:type="spellEnd"/>
      <w:r w:rsidR="00432C2C" w:rsidRPr="00D85533">
        <w:t xml:space="preserve"> andmete kätte saamise masinloetava liidese (API) kaudu</w:t>
      </w:r>
      <w:r w:rsidR="00432C2C" w:rsidRPr="004F64EC">
        <w:t xml:space="preserve">, et jälgida traktorite, autode, masinate ja liikurseadmete asukohta ja liikumist reaalajas ning sõitude ajalugu. Süsteem peab suutma fikseerida traktorite, autode, masinate ja liikurseadmete läbitud teekonda ja tööaega, koostama faili nende teekonnast ja tööajast kalendripäevapõhiselt ja </w:t>
      </w:r>
      <w:r w:rsidR="00432C2C">
        <w:t>olema</w:t>
      </w:r>
      <w:r>
        <w:t xml:space="preserve"> t</w:t>
      </w:r>
      <w:r w:rsidR="00432C2C" w:rsidRPr="004F64EC">
        <w:t>ellija</w:t>
      </w:r>
      <w:r w:rsidR="00432C2C">
        <w:t>le</w:t>
      </w:r>
      <w:r w:rsidR="00432C2C" w:rsidRPr="004F64EC">
        <w:t xml:space="preserve"> </w:t>
      </w:r>
      <w:r w:rsidR="00432C2C">
        <w:t>elektrooniliselt kättesaadav</w:t>
      </w:r>
      <w:r w:rsidR="00432C2C" w:rsidRPr="004F64EC">
        <w:t xml:space="preserve">. Teekonnafail peab sisaldama infot traktori, auto, masina ja liikurseadme teekonnast, tööajast, peatustest ja liikumiskiirusest kogu teekonna suvalises punktis; </w:t>
      </w:r>
    </w:p>
    <w:p w14:paraId="3F64B60A" w14:textId="4A1F2A70" w:rsidR="00432C2C" w:rsidRPr="004F64EC" w:rsidRDefault="00115AFE" w:rsidP="00290CE0">
      <w:pPr>
        <w:pStyle w:val="ListParagraph"/>
        <w:numPr>
          <w:ilvl w:val="2"/>
          <w:numId w:val="32"/>
        </w:numPr>
        <w:tabs>
          <w:tab w:val="num" w:pos="1440"/>
        </w:tabs>
        <w:jc w:val="both"/>
        <w:outlineLvl w:val="0"/>
      </w:pPr>
      <w:r>
        <w:t>varustada t</w:t>
      </w:r>
      <w:r w:rsidR="00432C2C" w:rsidRPr="004F64EC">
        <w:t xml:space="preserve">ellijale teenust osutavad traktorid, autod, masinad ja liikurseadmed navigeerimisvahendiga, mille abil juht on võimeline iseseisvalt koordinaatide alusel leidma vajaliku tee; </w:t>
      </w:r>
    </w:p>
    <w:p w14:paraId="15A87ED1" w14:textId="5173979C" w:rsidR="00432C2C" w:rsidRPr="00290CE0" w:rsidRDefault="00115AFE" w:rsidP="00290CE0">
      <w:pPr>
        <w:pStyle w:val="ListParagraph"/>
        <w:numPr>
          <w:ilvl w:val="2"/>
          <w:numId w:val="32"/>
        </w:numPr>
        <w:tabs>
          <w:tab w:val="num" w:pos="1440"/>
        </w:tabs>
        <w:jc w:val="both"/>
        <w:outlineLvl w:val="0"/>
        <w:rPr>
          <w:b/>
          <w:lang w:val="en-US"/>
        </w:rPr>
      </w:pPr>
      <w:r>
        <w:t>varustada kõik t</w:t>
      </w:r>
      <w:r w:rsidR="00432C2C" w:rsidRPr="004F64EC">
        <w:t>ellijale teenust osutavad traktorid, autod, masinad ja liikurseadmed riistvaraga (arvutiga), millega saa</w:t>
      </w:r>
      <w:r>
        <w:t>b vastu võtta elektrooniliselt t</w:t>
      </w:r>
      <w:r w:rsidR="00432C2C" w:rsidRPr="004F64EC">
        <w:t xml:space="preserve">ellija poolt saadetud tööülesannet ja </w:t>
      </w:r>
      <w:r>
        <w:t>edastada t</w:t>
      </w:r>
      <w:r w:rsidR="00432C2C" w:rsidRPr="008B68DC">
        <w:t>ellijale tehtud tööde andmeid elektrooniliselt;</w:t>
      </w:r>
    </w:p>
    <w:p w14:paraId="7C15E1F4" w14:textId="79B0E56A" w:rsidR="00432C2C" w:rsidRDefault="00115AFE" w:rsidP="00290CE0">
      <w:pPr>
        <w:pStyle w:val="ListParagraph"/>
        <w:numPr>
          <w:ilvl w:val="2"/>
          <w:numId w:val="32"/>
        </w:numPr>
        <w:jc w:val="both"/>
      </w:pPr>
      <w:r>
        <w:t>juhul, kui t</w:t>
      </w:r>
      <w:r w:rsidR="00432C2C" w:rsidRPr="004F64EC">
        <w:t>ellijal t</w:t>
      </w:r>
      <w:r>
        <w:t>ekib tööde käigus pretensioone t</w:t>
      </w:r>
      <w:r w:rsidR="00432C2C" w:rsidRPr="004F64EC">
        <w:t>öövõtja poolt kasutatavate autode, masinate ja liikurseadmete, tarkvara või juhtide kvalifikatsiooni suhtes, vormistab ta selle vähemalt kirjalikku taasesitamist võimaldavas vormis mittevastavusena</w:t>
      </w:r>
      <w:r>
        <w:t xml:space="preserve"> ning määrab t</w:t>
      </w:r>
      <w:r w:rsidR="00432C2C" w:rsidRPr="004F64EC">
        <w:t>öövõtjale tähtaja puuduste kõrvaldamiseks,</w:t>
      </w:r>
      <w:r w:rsidR="00432C2C" w:rsidRPr="004F64EC">
        <w:rPr>
          <w:rStyle w:val="body-0020text-0020indent"/>
        </w:rPr>
        <w:t xml:space="preserve"> v</w:t>
      </w:r>
      <w:r w:rsidR="00432C2C">
        <w:rPr>
          <w:rStyle w:val="body-0020text-0020indent"/>
        </w:rPr>
        <w:t>ajadusel tööd seniks peatatakse.</w:t>
      </w:r>
    </w:p>
    <w:p w14:paraId="6E8A3929" w14:textId="77777777" w:rsidR="00316D64" w:rsidRDefault="00316D64" w:rsidP="00C16549">
      <w:pPr>
        <w:widowControl w:val="0"/>
      </w:pPr>
    </w:p>
    <w:p w14:paraId="47BFCCE9" w14:textId="37173CA5" w:rsidR="00A961C6" w:rsidRPr="006F3CF1" w:rsidRDefault="00A961C6" w:rsidP="006F3CF1">
      <w:pPr>
        <w:pStyle w:val="ListParagraph"/>
        <w:widowControl w:val="0"/>
        <w:numPr>
          <w:ilvl w:val="0"/>
          <w:numId w:val="32"/>
        </w:numPr>
        <w:rPr>
          <w:b/>
          <w:bCs/>
          <w:szCs w:val="20"/>
        </w:rPr>
      </w:pPr>
      <w:r w:rsidRPr="006F3CF1">
        <w:rPr>
          <w:b/>
          <w:bCs/>
          <w:szCs w:val="20"/>
        </w:rPr>
        <w:t xml:space="preserve">Töö üleandmine ja vastuvõtmine </w:t>
      </w:r>
    </w:p>
    <w:p w14:paraId="60DC5B78" w14:textId="11D242F2" w:rsidR="006F3CF1" w:rsidRPr="006F3CF1" w:rsidRDefault="006F3CF1" w:rsidP="006F3CF1">
      <w:pPr>
        <w:pStyle w:val="ListParagraph"/>
        <w:numPr>
          <w:ilvl w:val="1"/>
          <w:numId w:val="32"/>
        </w:numPr>
        <w:tabs>
          <w:tab w:val="right" w:pos="9071"/>
        </w:tabs>
        <w:jc w:val="both"/>
      </w:pPr>
      <w:r w:rsidRPr="006F3CF1">
        <w:rPr>
          <w:bCs/>
        </w:rPr>
        <w:t>Töövõtja kohustub teostama lepingu lisas 1 loetletud tööd ajavahemikus 27.04.2026 - 31.05.2026, leping kehtib lisatööde tellimise võimalusega kuni 1.09.2026.</w:t>
      </w:r>
    </w:p>
    <w:p w14:paraId="00ADF599" w14:textId="77777777" w:rsidR="006F3CF1" w:rsidRPr="006F3CF1" w:rsidRDefault="006F3CF1" w:rsidP="006F3CF1">
      <w:pPr>
        <w:pStyle w:val="BodyText"/>
        <w:numPr>
          <w:ilvl w:val="1"/>
          <w:numId w:val="32"/>
        </w:numPr>
        <w:spacing w:after="0"/>
        <w:jc w:val="both"/>
      </w:pPr>
      <w:r w:rsidRPr="006F3CF1">
        <w:rPr>
          <w:szCs w:val="24"/>
        </w:rPr>
        <w:t xml:space="preserve">Tellija esindaja esitab töövõtjale tellimused tööde, s.h kiireloomuliste tööde teostamiseks e-kirjaga või erakorraliselt kiiret täitmist vajavate tööde korral kõigepealt telefonitsi ja seejärel e-kirjaga. </w:t>
      </w:r>
    </w:p>
    <w:p w14:paraId="34BC529E" w14:textId="7F6D2ECF" w:rsidR="00B02DCF" w:rsidRPr="006F3CF1" w:rsidRDefault="00B02DCF" w:rsidP="006F3CF1">
      <w:pPr>
        <w:pStyle w:val="ListParagraph"/>
        <w:widowControl w:val="0"/>
        <w:numPr>
          <w:ilvl w:val="1"/>
          <w:numId w:val="32"/>
        </w:numPr>
        <w:jc w:val="both"/>
        <w:rPr>
          <w:szCs w:val="18"/>
        </w:rPr>
      </w:pPr>
      <w:r w:rsidRPr="006F3CF1">
        <w:t xml:space="preserve">Tööd </w:t>
      </w:r>
      <w:proofErr w:type="spellStart"/>
      <w:r w:rsidRPr="006F3CF1">
        <w:t>akteeritakse</w:t>
      </w:r>
      <w:proofErr w:type="spellEnd"/>
      <w:r w:rsidRPr="006F3CF1">
        <w:t xml:space="preserve"> jooksvalt.</w:t>
      </w:r>
    </w:p>
    <w:p w14:paraId="7C1DF7AC" w14:textId="544090DC" w:rsidR="00463EBD" w:rsidRDefault="00386986" w:rsidP="006F3CF1">
      <w:pPr>
        <w:pStyle w:val="ListParagraph"/>
        <w:widowControl w:val="0"/>
        <w:numPr>
          <w:ilvl w:val="1"/>
          <w:numId w:val="32"/>
        </w:numPr>
        <w:jc w:val="both"/>
      </w:pPr>
      <w:r>
        <w:t>Tellija on kohustatud t</w:t>
      </w:r>
      <w:r w:rsidR="00B02DCF">
        <w:t>öö üleandmisel selle viivitamat</w:t>
      </w:r>
      <w:r w:rsidR="6B7C1494">
        <w:t>a</w:t>
      </w:r>
      <w:r w:rsidR="44B3E22F">
        <w:t>, kuid mitte hiljem kui 2 tööpäeva jooksul</w:t>
      </w:r>
      <w:r w:rsidR="00B02DCF">
        <w:t xml:space="preserve"> üle vaatama</w:t>
      </w:r>
      <w:r w:rsidR="0F9D19AF">
        <w:t xml:space="preserve"> ning mittevastavusest teavitama töövõtjat</w:t>
      </w:r>
      <w:r w:rsidR="2A97C19E">
        <w:t xml:space="preserve"> peale mittevastavuse tuvastamist</w:t>
      </w:r>
      <w:r w:rsidR="0F9D19AF">
        <w:t>.</w:t>
      </w:r>
      <w:r w:rsidR="00B02DCF">
        <w:t xml:space="preserve">. </w:t>
      </w:r>
    </w:p>
    <w:p w14:paraId="37BA4C4B" w14:textId="24B38B21" w:rsidR="00A961C6" w:rsidRPr="006F3CF1" w:rsidRDefault="00386986" w:rsidP="006F3CF1">
      <w:pPr>
        <w:pStyle w:val="ListParagraph"/>
        <w:widowControl w:val="0"/>
        <w:numPr>
          <w:ilvl w:val="1"/>
          <w:numId w:val="32"/>
        </w:numPr>
        <w:jc w:val="both"/>
        <w:rPr>
          <w:szCs w:val="18"/>
        </w:rPr>
      </w:pPr>
      <w:r w:rsidRPr="006F3CF1">
        <w:rPr>
          <w:szCs w:val="18"/>
        </w:rPr>
        <w:t>Töö vastuvõtmisel vormistavad p</w:t>
      </w:r>
      <w:r w:rsidR="00A961C6" w:rsidRPr="006F3CF1">
        <w:rPr>
          <w:szCs w:val="18"/>
        </w:rPr>
        <w:t xml:space="preserve">ooled </w:t>
      </w:r>
      <w:r w:rsidR="00240347" w:rsidRPr="006F3CF1">
        <w:rPr>
          <w:szCs w:val="18"/>
        </w:rPr>
        <w:t>akti</w:t>
      </w:r>
      <w:r w:rsidR="00A961C6" w:rsidRPr="006F3CF1">
        <w:rPr>
          <w:szCs w:val="18"/>
        </w:rPr>
        <w:t xml:space="preserve">. </w:t>
      </w:r>
    </w:p>
    <w:p w14:paraId="010DAB5F" w14:textId="6EB76BDD" w:rsidR="00A961C6" w:rsidRPr="006F3CF1" w:rsidRDefault="00A961C6" w:rsidP="006F3CF1">
      <w:pPr>
        <w:pStyle w:val="ListParagraph"/>
        <w:widowControl w:val="0"/>
        <w:numPr>
          <w:ilvl w:val="1"/>
          <w:numId w:val="32"/>
        </w:numPr>
        <w:jc w:val="both"/>
        <w:rPr>
          <w:szCs w:val="18"/>
        </w:rPr>
      </w:pPr>
      <w:r w:rsidRPr="006F3CF1">
        <w:rPr>
          <w:szCs w:val="18"/>
        </w:rPr>
        <w:t>Päras</w:t>
      </w:r>
      <w:r w:rsidR="00386986" w:rsidRPr="006F3CF1">
        <w:rPr>
          <w:szCs w:val="18"/>
        </w:rPr>
        <w:t>t töö vastuvõtmist tellija poolt on töövõtjal õigus l</w:t>
      </w:r>
      <w:r w:rsidRPr="006F3CF1">
        <w:rPr>
          <w:szCs w:val="18"/>
        </w:rPr>
        <w:t xml:space="preserve">epinguga kokkulepitud tasule. </w:t>
      </w:r>
    </w:p>
    <w:p w14:paraId="73E2CC68" w14:textId="70631F44" w:rsidR="00A961C6" w:rsidRPr="006F3CF1" w:rsidRDefault="00A961C6" w:rsidP="006F3CF1">
      <w:pPr>
        <w:pStyle w:val="ListParagraph"/>
        <w:widowControl w:val="0"/>
        <w:numPr>
          <w:ilvl w:val="1"/>
          <w:numId w:val="32"/>
        </w:numPr>
        <w:jc w:val="both"/>
      </w:pPr>
      <w:r>
        <w:t>Töö</w:t>
      </w:r>
      <w:r w:rsidR="00386986">
        <w:t>võtja on kohustatud reageerima tellija pretensioonile t</w:t>
      </w:r>
      <w:r>
        <w:t xml:space="preserve">öö puuduste kohta </w:t>
      </w:r>
      <w:r w:rsidR="66879AD3">
        <w:t>2</w:t>
      </w:r>
      <w:r>
        <w:t xml:space="preserve"> (</w:t>
      </w:r>
      <w:r w:rsidR="00A6600C">
        <w:t>kahe</w:t>
      </w:r>
      <w:r w:rsidR="00386986">
        <w:t>) tööpäeva jooksul arvates t</w:t>
      </w:r>
      <w:r>
        <w:t>ellija vastava pretensiooni saamisest</w:t>
      </w:r>
      <w:r w:rsidR="1C9C8638">
        <w:t xml:space="preserve"> ning parandama mittevastavuse Tellija määratud tähtajaks</w:t>
      </w:r>
      <w:r>
        <w:t xml:space="preserve">. </w:t>
      </w:r>
    </w:p>
    <w:p w14:paraId="5EC8B1A4" w14:textId="77777777" w:rsidR="00A961C6" w:rsidRDefault="00A961C6" w:rsidP="00C16549">
      <w:pPr>
        <w:widowControl w:val="0"/>
        <w:jc w:val="both"/>
        <w:rPr>
          <w:i/>
          <w:iCs/>
          <w:szCs w:val="18"/>
        </w:rPr>
      </w:pPr>
    </w:p>
    <w:p w14:paraId="5453C4E8" w14:textId="03792A8B" w:rsidR="00A961C6" w:rsidRPr="00463EBD" w:rsidRDefault="00A961C6" w:rsidP="00463EBD">
      <w:pPr>
        <w:pStyle w:val="ListParagraph"/>
        <w:widowControl w:val="0"/>
        <w:numPr>
          <w:ilvl w:val="0"/>
          <w:numId w:val="32"/>
        </w:numPr>
        <w:jc w:val="both"/>
        <w:rPr>
          <w:szCs w:val="18"/>
        </w:rPr>
      </w:pPr>
      <w:r w:rsidRPr="00463EBD">
        <w:rPr>
          <w:b/>
          <w:bCs/>
          <w:szCs w:val="20"/>
        </w:rPr>
        <w:lastRenderedPageBreak/>
        <w:t>Töövõtjale makstav tasu</w:t>
      </w:r>
    </w:p>
    <w:p w14:paraId="2CB5DA70" w14:textId="3C0540B3" w:rsidR="00647B52" w:rsidRPr="002A02BD" w:rsidRDefault="00647B52" w:rsidP="00463EBD">
      <w:pPr>
        <w:pStyle w:val="ListParagraph"/>
        <w:numPr>
          <w:ilvl w:val="1"/>
          <w:numId w:val="32"/>
        </w:numPr>
        <w:jc w:val="both"/>
        <w:rPr>
          <w:szCs w:val="18"/>
        </w:rPr>
      </w:pPr>
      <w:r w:rsidRPr="00463EBD">
        <w:rPr>
          <w:szCs w:val="18"/>
        </w:rPr>
        <w:t xml:space="preserve">Tellija </w:t>
      </w:r>
      <w:r w:rsidRPr="00264E71">
        <w:rPr>
          <w:szCs w:val="18"/>
        </w:rPr>
        <w:t xml:space="preserve">maksab töövõtjale töö teostamise eest tasu ….. </w:t>
      </w:r>
      <w:proofErr w:type="spellStart"/>
      <w:r w:rsidRPr="00264E71">
        <w:rPr>
          <w:szCs w:val="18"/>
        </w:rPr>
        <w:t>eur</w:t>
      </w:r>
      <w:proofErr w:type="spellEnd"/>
      <w:r w:rsidRPr="00264E71">
        <w:rPr>
          <w:szCs w:val="18"/>
        </w:rPr>
        <w:t>/m</w:t>
      </w:r>
      <w:r w:rsidRPr="00264E71">
        <w:rPr>
          <w:szCs w:val="18"/>
          <w:vertAlign w:val="superscript"/>
        </w:rPr>
        <w:t>2</w:t>
      </w:r>
      <w:r w:rsidR="006E216C" w:rsidRPr="00783D20">
        <w:t>, millele lisandub käibemaks õigusaktidega sätestatud määras</w:t>
      </w:r>
      <w:r w:rsidR="006E216C">
        <w:t xml:space="preserve">. </w:t>
      </w:r>
    </w:p>
    <w:p w14:paraId="1E7BB26F" w14:textId="6AB79A9E" w:rsidR="002A02BD" w:rsidRPr="00264E71" w:rsidRDefault="002A02BD" w:rsidP="00463EBD">
      <w:pPr>
        <w:pStyle w:val="ListParagraph"/>
        <w:numPr>
          <w:ilvl w:val="1"/>
          <w:numId w:val="32"/>
        </w:numPr>
        <w:jc w:val="both"/>
        <w:rPr>
          <w:szCs w:val="18"/>
        </w:rPr>
      </w:pPr>
      <w:r w:rsidRPr="002A02BD">
        <w:rPr>
          <w:szCs w:val="18"/>
        </w:rPr>
        <w:t xml:space="preserve">Lepingu maksimaalne kogumaksumus on lepingu kehtivusaja jooksul selle alusel tellitava </w:t>
      </w:r>
      <w:r>
        <w:rPr>
          <w:szCs w:val="18"/>
        </w:rPr>
        <w:t>töö</w:t>
      </w:r>
      <w:r w:rsidRPr="002A02BD">
        <w:rPr>
          <w:szCs w:val="18"/>
        </w:rPr>
        <w:t xml:space="preserve"> kogumaksumus. Lepingu maksimaalne võimalik kogumaksumus on kuni </w:t>
      </w:r>
      <w:r w:rsidRPr="002A02BD">
        <w:rPr>
          <w:b/>
          <w:bCs/>
          <w:szCs w:val="18"/>
        </w:rPr>
        <w:t>_____________</w:t>
      </w:r>
      <w:r w:rsidRPr="002A02BD">
        <w:rPr>
          <w:szCs w:val="18"/>
        </w:rPr>
        <w:t xml:space="preserve"> eurot, millele lisandub käibemaks. Hankija ei ole kohustatud tellima </w:t>
      </w:r>
      <w:r>
        <w:rPr>
          <w:szCs w:val="18"/>
        </w:rPr>
        <w:t>töid</w:t>
      </w:r>
      <w:r w:rsidRPr="002A02BD">
        <w:rPr>
          <w:szCs w:val="18"/>
        </w:rPr>
        <w:t xml:space="preserve"> kogu nimetatud summa ulatuses</w:t>
      </w:r>
    </w:p>
    <w:p w14:paraId="5789D294" w14:textId="787A5067" w:rsidR="009E3BB9" w:rsidRDefault="00DF448C" w:rsidP="00463EBD">
      <w:pPr>
        <w:pStyle w:val="ListParagraph"/>
        <w:widowControl w:val="0"/>
        <w:numPr>
          <w:ilvl w:val="1"/>
          <w:numId w:val="32"/>
        </w:numPr>
        <w:jc w:val="both"/>
      </w:pPr>
      <w:r w:rsidRPr="00264E71">
        <w:t>Tellija tasub töövõtjale igakuiselt peale tööde akteerimist tellija esindaja poolt arve alusel. Arvelduste täpne maht tuleneb pakkumuses toodud hindadest ja selle alusel teostatud ning akteeritud töödest</w:t>
      </w:r>
      <w:r w:rsidR="00A02B15" w:rsidRPr="00E727B2">
        <w:t>.</w:t>
      </w:r>
    </w:p>
    <w:p w14:paraId="0AD3EE67" w14:textId="09D2FF19" w:rsidR="00D56E2B" w:rsidRPr="006A7F0E" w:rsidRDefault="00D56E2B" w:rsidP="00D56E2B">
      <w:pPr>
        <w:pStyle w:val="ListParagraph"/>
        <w:widowControl w:val="0"/>
        <w:numPr>
          <w:ilvl w:val="1"/>
          <w:numId w:val="32"/>
        </w:numPr>
        <w:suppressAutoHyphens/>
        <w:jc w:val="both"/>
      </w:pPr>
      <w:r>
        <w:t xml:space="preserve">Tellija tasub töövõtja poolt esitatud arve alusel. Arve kuulub tasumisele 15 (viieteistkümne) </w:t>
      </w:r>
      <w:r w:rsidR="5B4CC720">
        <w:t xml:space="preserve">kalendripäeva </w:t>
      </w:r>
      <w:r>
        <w:t>jooksul arve esitamise päevale järgnevast tööpäevast arvates. Arve esitamiseks tuleb kasutada elektrooniliste arvete esitamiseks mõeldud raamatupidamistarkvara või raamatupidamistarkvara e-</w:t>
      </w:r>
      <w:proofErr w:type="spellStart"/>
      <w:r>
        <w:t>arveldaja</w:t>
      </w:r>
      <w:proofErr w:type="spellEnd"/>
      <w:r>
        <w:t xml:space="preserve">, mis asub ettevõtjaportaalis </w:t>
      </w:r>
      <w:hyperlink r:id="rId7">
        <w:r w:rsidRPr="6217E9D8">
          <w:rPr>
            <w:rStyle w:val="Hyperlink"/>
          </w:rPr>
          <w:t>https://www.rik.ee/et/e-arveldaja</w:t>
        </w:r>
      </w:hyperlink>
      <w:r>
        <w:t xml:space="preserve">.  Arvel peab olema tööde üleandmise-vastuvõtmise akti number ja </w:t>
      </w:r>
      <w:proofErr w:type="spellStart"/>
      <w:r>
        <w:t>rmk</w:t>
      </w:r>
      <w:proofErr w:type="spellEnd"/>
      <w:r>
        <w:t xml:space="preserve"> poolse tööde vastuvõtja nimi.</w:t>
      </w:r>
    </w:p>
    <w:p w14:paraId="7F6DA0C2" w14:textId="7FB7F541" w:rsidR="00D56E2B" w:rsidRPr="006A7F0E" w:rsidRDefault="00D56E2B" w:rsidP="00D56E2B">
      <w:pPr>
        <w:pStyle w:val="ListParagraph"/>
        <w:widowControl w:val="0"/>
        <w:numPr>
          <w:ilvl w:val="1"/>
          <w:numId w:val="32"/>
        </w:numPr>
        <w:suppressAutoHyphens/>
        <w:jc w:val="both"/>
      </w:pPr>
      <w:r>
        <w:t xml:space="preserve">Teostatud tööde mahtude erinevuse puhul projektis ettenähtud mahtudest tasutakse töövõtjale tegelike vastu võetud mahtude järgi. </w:t>
      </w:r>
    </w:p>
    <w:p w14:paraId="538654B6" w14:textId="77777777" w:rsidR="008E250F" w:rsidRDefault="008E250F" w:rsidP="00A83F71">
      <w:pPr>
        <w:widowControl w:val="0"/>
        <w:tabs>
          <w:tab w:val="center" w:pos="4111"/>
        </w:tabs>
        <w:jc w:val="both"/>
        <w:rPr>
          <w:b/>
          <w:bCs/>
          <w:szCs w:val="20"/>
        </w:rPr>
      </w:pPr>
    </w:p>
    <w:p w14:paraId="636CB4F7" w14:textId="57B59FAF" w:rsidR="00A961C6" w:rsidRPr="00B425F4" w:rsidRDefault="00A961C6" w:rsidP="00B425F4">
      <w:pPr>
        <w:pStyle w:val="ListParagraph"/>
        <w:widowControl w:val="0"/>
        <w:numPr>
          <w:ilvl w:val="0"/>
          <w:numId w:val="32"/>
        </w:numPr>
        <w:jc w:val="both"/>
        <w:rPr>
          <w:b/>
          <w:bCs/>
          <w:szCs w:val="20"/>
        </w:rPr>
      </w:pPr>
      <w:r w:rsidRPr="00B425F4">
        <w:rPr>
          <w:b/>
          <w:bCs/>
          <w:szCs w:val="20"/>
        </w:rPr>
        <w:t>Poolte vastutus</w:t>
      </w:r>
    </w:p>
    <w:p w14:paraId="15EC410D" w14:textId="77777777" w:rsidR="00215795" w:rsidRPr="006A7F0E" w:rsidRDefault="00215795" w:rsidP="00215795">
      <w:pPr>
        <w:pStyle w:val="ListParagraph"/>
        <w:widowControl w:val="0"/>
        <w:numPr>
          <w:ilvl w:val="1"/>
          <w:numId w:val="32"/>
        </w:numPr>
        <w:suppressAutoHyphens/>
        <w:jc w:val="both"/>
        <w:rPr>
          <w:szCs w:val="18"/>
        </w:rPr>
      </w:pPr>
      <w:r w:rsidRPr="00436122">
        <w:rPr>
          <w:szCs w:val="18"/>
        </w:rPr>
        <w:t>Lepingust tulenevate kohustuste täitmata jätmise või mittekohase täitmisega teisele poolele tekitatud otsese varalise kahju eest kannavad pooled täielikku vastutust selle kahju ulatuses</w:t>
      </w:r>
      <w:r>
        <w:rPr>
          <w:szCs w:val="18"/>
        </w:rPr>
        <w:t xml:space="preserve"> </w:t>
      </w:r>
      <w:r w:rsidRPr="006A7F0E">
        <w:rPr>
          <w:szCs w:val="18"/>
        </w:rPr>
        <w:t>.</w:t>
      </w:r>
    </w:p>
    <w:p w14:paraId="23883EDB" w14:textId="77777777" w:rsidR="00215795" w:rsidRPr="0000315D" w:rsidRDefault="00215795" w:rsidP="00215795">
      <w:pPr>
        <w:pStyle w:val="ListParagraph"/>
        <w:numPr>
          <w:ilvl w:val="1"/>
          <w:numId w:val="32"/>
        </w:numPr>
        <w:suppressAutoHyphens/>
        <w:rPr>
          <w:szCs w:val="18"/>
        </w:rPr>
      </w:pPr>
      <w:r w:rsidRPr="00E963CF">
        <w:rPr>
          <w:szCs w:val="18"/>
        </w:rPr>
        <w:t xml:space="preserve">Töövõtja vastutab lepingu igasuguse rikkumise eest, eelkõige kui töövõtja ei ole lepingut täitnud, töö ei ole tähtaegselt teostatud või kui töö ei vasta lepingus sätestatud nõuetele vms. Kui sama rikkumise eest on </w:t>
      </w:r>
      <w:r w:rsidRPr="0000315D">
        <w:rPr>
          <w:szCs w:val="18"/>
        </w:rPr>
        <w:t>võimalik nõuda leppetrahvi mitme sätte alusel või sama rikkumise eest on võimalik kohaldada erinevaid õiguskaitsevahendeid, valib õiguskaitsevahendi tellija. Leppetrahvi nõudmine ei mõjuta õigust nõuda täiendavalt ka kohustuste täitmist ja kahju hüvitamist.</w:t>
      </w:r>
    </w:p>
    <w:p w14:paraId="3CE014B3" w14:textId="77777777" w:rsidR="00215795" w:rsidRPr="0000315D" w:rsidRDefault="00215795" w:rsidP="00215795">
      <w:pPr>
        <w:pStyle w:val="ListParagraph"/>
        <w:widowControl w:val="0"/>
        <w:numPr>
          <w:ilvl w:val="1"/>
          <w:numId w:val="32"/>
        </w:numPr>
        <w:suppressAutoHyphens/>
        <w:jc w:val="both"/>
        <w:rPr>
          <w:szCs w:val="18"/>
        </w:rPr>
      </w:pPr>
      <w:r w:rsidRPr="0000315D">
        <w:rPr>
          <w:szCs w:val="18"/>
        </w:rPr>
        <w:t>Juhul, kui töövõtja viivitab töö teostamisele asumisega, töö teostamisega või valmis töö lõpliku üleandmisega üle lepingu ja/või graafikuga ja/või aktiga kokkulepitud tähtaja, on tellijal õigus nõuda leppetrahvi tasumist, mille suuruseks on 150</w:t>
      </w:r>
      <w:r w:rsidRPr="00C93AF9">
        <w:rPr>
          <w:szCs w:val="18"/>
        </w:rPr>
        <w:t xml:space="preserve"> </w:t>
      </w:r>
      <w:r w:rsidRPr="0000315D">
        <w:rPr>
          <w:szCs w:val="18"/>
        </w:rPr>
        <w:t>(ükssada viiskümmend) eurot hangitava piirkonna kohta iga viivitatud ka</w:t>
      </w:r>
      <w:r w:rsidRPr="0000315D">
        <w:rPr>
          <w:szCs w:val="18"/>
        </w:rPr>
        <w:softHyphen/>
        <w:t>lend</w:t>
      </w:r>
      <w:r w:rsidRPr="0000315D">
        <w:rPr>
          <w:szCs w:val="18"/>
        </w:rPr>
        <w:softHyphen/>
        <w:t>ripäeva eest, kuid kokku mitte rohkem kui 3</w:t>
      </w:r>
      <w:r>
        <w:rPr>
          <w:szCs w:val="18"/>
        </w:rPr>
        <w:t> </w:t>
      </w:r>
      <w:r w:rsidRPr="0000315D">
        <w:rPr>
          <w:szCs w:val="18"/>
        </w:rPr>
        <w:t>000</w:t>
      </w:r>
      <w:r>
        <w:rPr>
          <w:szCs w:val="18"/>
        </w:rPr>
        <w:t xml:space="preserve"> </w:t>
      </w:r>
      <w:r w:rsidRPr="0000315D">
        <w:rPr>
          <w:szCs w:val="18"/>
        </w:rPr>
        <w:t xml:space="preserve">(kolm tuhat) eurot. Tellijal on õigus töö eest tasumisel teostada tasaarvestus ja vähendada töövõtjale makstavat tasu leppetrahvi summa võrra.   </w:t>
      </w:r>
    </w:p>
    <w:p w14:paraId="7B86F941" w14:textId="77777777" w:rsidR="00215795" w:rsidRDefault="00215795" w:rsidP="00215795">
      <w:pPr>
        <w:pStyle w:val="ListParagraph"/>
        <w:numPr>
          <w:ilvl w:val="1"/>
          <w:numId w:val="32"/>
        </w:numPr>
        <w:suppressAutoHyphens/>
        <w:jc w:val="both"/>
        <w:rPr>
          <w:szCs w:val="18"/>
        </w:rPr>
      </w:pPr>
      <w:r w:rsidRPr="0000315D">
        <w:rPr>
          <w:szCs w:val="18"/>
        </w:rPr>
        <w:t>Juhul, kui tellijal on pretensioone tööde suhtes, määrab tellija töövõtjale tähtaja puuduste kõrvaldamiseks. Juhul, kui puudusi ei kõrvaldata</w:t>
      </w:r>
      <w:r w:rsidRPr="004347B5">
        <w:rPr>
          <w:szCs w:val="18"/>
        </w:rPr>
        <w:t xml:space="preserve"> nimetatud tähtajaks või puudusi ei ole võimalik kõrvaldada, on tellijal õigus nõuda hinna alandamist tehtud kahju ulatuses või vähendada lepingu mahtu ning samuti õigus nõuda tekitatud kahju hüvitamist muul moel või leping ennetähtaegselt üles öelda. </w:t>
      </w:r>
    </w:p>
    <w:p w14:paraId="041537D7" w14:textId="77777777" w:rsidR="00215795" w:rsidRPr="00696718" w:rsidRDefault="00215795" w:rsidP="00215795">
      <w:pPr>
        <w:pStyle w:val="ListParagraph"/>
        <w:numPr>
          <w:ilvl w:val="1"/>
          <w:numId w:val="32"/>
        </w:numPr>
        <w:suppressAutoHyphens/>
        <w:jc w:val="both"/>
        <w:rPr>
          <w:szCs w:val="18"/>
        </w:rPr>
      </w:pPr>
      <w:r w:rsidRPr="00696718">
        <w:rPr>
          <w:szCs w:val="18"/>
        </w:rPr>
        <w:t>Juhul, kui töövõtja on oma õigusi ja kohustusi üle andnud kolmandatele isikutele (sh. alltöövõtjatele) ilma tellija kirjaliku nõusolekuta on tellijal õigus töövõtjaga sõlmitud leping ennetähtaegselt üles öelda.</w:t>
      </w:r>
    </w:p>
    <w:p w14:paraId="3D0BE515" w14:textId="727595E6" w:rsidR="00215795" w:rsidRDefault="00215795" w:rsidP="00215795">
      <w:pPr>
        <w:pStyle w:val="ListParagraph"/>
        <w:numPr>
          <w:ilvl w:val="1"/>
          <w:numId w:val="32"/>
        </w:numPr>
        <w:suppressAutoHyphens/>
        <w:jc w:val="both"/>
      </w:pPr>
      <w:r>
        <w:t>Kui töövõtja ei täida hankelepinguga võetud kohustusi, ei paranda puudustega tööd või ei tee uut tööd puudustega töö asemel</w:t>
      </w:r>
      <w:r w:rsidR="7E79B796">
        <w:t>,</w:t>
      </w:r>
      <w:r>
        <w:t xml:space="preserve"> </w:t>
      </w:r>
      <w:r w:rsidR="20B54119">
        <w:t>loetakse rikkumist</w:t>
      </w:r>
      <w:r>
        <w:t xml:space="preserve"> oluliseks lepingurikkumiseks</w:t>
      </w:r>
      <w:r w:rsidR="0C2D46B7">
        <w:t xml:space="preserve"> ning</w:t>
      </w:r>
      <w:r>
        <w:t xml:space="preserve"> tellijal õigus tellida mittetäidetud või mittenõuetekohaselt täidetud mahus tööd kolmandatelt isikutelt ning nõuda lisaks leppetrahvile kolmandatelt isikutelt tellitud töödele kulunud summa ning tellimuse maksumuse vahe hüvitamist töövõtja poolt.</w:t>
      </w:r>
    </w:p>
    <w:p w14:paraId="0C603664" w14:textId="5CF3FDAB" w:rsidR="00215795" w:rsidRDefault="00215795" w:rsidP="00215795">
      <w:pPr>
        <w:pStyle w:val="ListParagraph"/>
        <w:numPr>
          <w:ilvl w:val="1"/>
          <w:numId w:val="32"/>
        </w:numPr>
        <w:jc w:val="both"/>
        <w:outlineLvl w:val="0"/>
        <w:rPr>
          <w:lang w:eastAsia="et-EE"/>
        </w:rPr>
      </w:pPr>
      <w:r>
        <w:t xml:space="preserve">Juhul, kui töövõtja ei asu lepingut täitma, siis loeb tellija sellise rikkumise oluliseks lepingurikkumiseks (rikutakse kohustust, mille täpne järgimine on lepingust tulenevalt teise lepingupoole huvi püsimise eelduseks lepingu täitmise vastu) ning tellijal on ilma nende </w:t>
      </w:r>
      <w:r>
        <w:lastRenderedPageBreak/>
        <w:t>kohustuste täitmiseks täiendavat tähtaega andmata õigus jätkata RHS § 119 alusel hankemenetlusega ning nõuda töövõtjalt kahju hüvitamist.</w:t>
      </w:r>
    </w:p>
    <w:p w14:paraId="6213530C" w14:textId="77777777" w:rsidR="00215795" w:rsidRPr="00A42BAA" w:rsidRDefault="00215795" w:rsidP="00215795">
      <w:pPr>
        <w:pStyle w:val="ListParagraph"/>
        <w:widowControl w:val="0"/>
        <w:numPr>
          <w:ilvl w:val="1"/>
          <w:numId w:val="32"/>
        </w:numPr>
        <w:suppressAutoHyphens/>
        <w:jc w:val="both"/>
        <w:rPr>
          <w:szCs w:val="18"/>
        </w:rPr>
      </w:pPr>
      <w:r w:rsidRPr="00A42BAA">
        <w:rPr>
          <w:szCs w:val="18"/>
        </w:rPr>
        <w:t>Hankelepingus sätestatud kohustuste mittetäitmise või mittenõuetekohase täitmise korral, kui neid saab lugeda oluliseks lepingurikkumiseks, on tellijal õigus hankeleping erakorraliselt ühepoolselt lõpetada ning nõuda kahju hüvitamist, teatades sellest töövõtjale kirjalikus vormis avaldusega. Lepingu rikkumist loetakse oluliseks eelkõige VÕS § 116 lg 2 ja § 647 kirjeldatud asjaoludel ning kui:</w:t>
      </w:r>
    </w:p>
    <w:p w14:paraId="1A65E075" w14:textId="77777777" w:rsidR="00215795" w:rsidRPr="00A42BAA" w:rsidRDefault="00215795" w:rsidP="00215795">
      <w:pPr>
        <w:pStyle w:val="ListParagraph"/>
        <w:widowControl w:val="0"/>
        <w:numPr>
          <w:ilvl w:val="2"/>
          <w:numId w:val="32"/>
        </w:numPr>
        <w:suppressAutoHyphens/>
        <w:jc w:val="both"/>
        <w:rPr>
          <w:szCs w:val="18"/>
        </w:rPr>
      </w:pPr>
      <w:r w:rsidRPr="00A42BAA">
        <w:rPr>
          <w:szCs w:val="18"/>
        </w:rPr>
        <w:t>töövõtja suhtes kuulutatakse välja pankrot;</w:t>
      </w:r>
    </w:p>
    <w:p w14:paraId="5160ADF6" w14:textId="77777777" w:rsidR="00215795" w:rsidRPr="00A42BAA" w:rsidRDefault="00215795" w:rsidP="00215795">
      <w:pPr>
        <w:pStyle w:val="ListParagraph"/>
        <w:widowControl w:val="0"/>
        <w:numPr>
          <w:ilvl w:val="2"/>
          <w:numId w:val="32"/>
        </w:numPr>
        <w:suppressAutoHyphens/>
        <w:jc w:val="both"/>
        <w:rPr>
          <w:szCs w:val="18"/>
        </w:rPr>
      </w:pPr>
      <w:r w:rsidRPr="00A42BAA">
        <w:rPr>
          <w:szCs w:val="18"/>
        </w:rPr>
        <w:t>tellija märkusele vaatamata ei täida töövõtja temale hankelepinguga pandud kohustusi kokkulepitud tingimustel ning head tava järgides;</w:t>
      </w:r>
    </w:p>
    <w:p w14:paraId="04FE9ED2" w14:textId="77777777" w:rsidR="00215795" w:rsidRPr="00A42BAA" w:rsidRDefault="00215795" w:rsidP="00215795">
      <w:pPr>
        <w:pStyle w:val="ListParagraph"/>
        <w:widowControl w:val="0"/>
        <w:numPr>
          <w:ilvl w:val="2"/>
          <w:numId w:val="32"/>
        </w:numPr>
        <w:suppressAutoHyphens/>
        <w:jc w:val="both"/>
        <w:rPr>
          <w:szCs w:val="18"/>
        </w:rPr>
      </w:pPr>
      <w:r w:rsidRPr="00A42BAA">
        <w:rPr>
          <w:szCs w:val="18"/>
        </w:rPr>
        <w:t>töövõtja rikub muul viisil oluliselt lepingut.</w:t>
      </w:r>
    </w:p>
    <w:p w14:paraId="24B7B5B5" w14:textId="6267A1C5" w:rsidR="00742D2B" w:rsidRDefault="00742D2B" w:rsidP="00742D2B">
      <w:pPr>
        <w:pStyle w:val="ListParagraph"/>
        <w:numPr>
          <w:ilvl w:val="1"/>
          <w:numId w:val="32"/>
        </w:numPr>
        <w:jc w:val="both"/>
        <w:rPr>
          <w:bCs/>
        </w:rPr>
      </w:pPr>
      <w:r w:rsidRPr="00742D2B">
        <w:rPr>
          <w:bCs/>
        </w:rPr>
        <w:t>Kui töö tegemise käigus on ilmselt selge, et seda ei tehta nõuetekohaselt, on tellijal õigus määrata töövõtjale tähtaeg puuduste kõrvaldamiseks, selle mittetäitmisel aga kas lepingust taganeda ja nõuda kahjude hüvitamist, või teha töö jätkamine ja puuduste kõrvaldamine ülesandeks kolmandale isikule töövõtja arvel.</w:t>
      </w:r>
    </w:p>
    <w:p w14:paraId="371F99B5" w14:textId="103D9078" w:rsidR="00215795" w:rsidRPr="00742D2B" w:rsidRDefault="00215795" w:rsidP="00742D2B">
      <w:pPr>
        <w:pStyle w:val="ListParagraph"/>
        <w:numPr>
          <w:ilvl w:val="1"/>
          <w:numId w:val="32"/>
        </w:numPr>
        <w:jc w:val="both"/>
      </w:pPr>
      <w:r>
        <w:t>Juhul, kui tellija viivitab töövõtjale tasu maksmisega üle kokkulepitud tähtaja, on töövõtjal õigus nõuda viivist summas 0,15% tasumisega viivitatud summast iga tasumisega viivitatud kalendripäeva eest, kuid mitte rohkem, kui 30 (kolmkümmend) % tasumisega viivitatud summast.</w:t>
      </w:r>
      <w:r w:rsidR="24C2E69B">
        <w:t xml:space="preserve"> </w:t>
      </w:r>
      <w:r>
        <w:t xml:space="preserve">Lepingust tulenevad leppetrahvi nõuded tuleb esitada hiljemalt 3 (kolme) kuu jooksul arvates päevast, mil tekkis leppetrahvi nõude esitamise õigus. </w:t>
      </w:r>
    </w:p>
    <w:p w14:paraId="5258902A" w14:textId="77777777" w:rsidR="00215795" w:rsidRPr="00595C57" w:rsidRDefault="00215795" w:rsidP="00215795">
      <w:pPr>
        <w:pStyle w:val="ListParagraph"/>
        <w:widowControl w:val="0"/>
        <w:numPr>
          <w:ilvl w:val="1"/>
          <w:numId w:val="32"/>
        </w:numPr>
        <w:suppressAutoHyphens/>
        <w:jc w:val="both"/>
        <w:rPr>
          <w:szCs w:val="18"/>
        </w:rPr>
      </w:pPr>
      <w:r w:rsidRPr="00595C57">
        <w:rPr>
          <w:szCs w:val="18"/>
        </w:rPr>
        <w:t>Leppetrahvid ja viivised tuleb tasuda 14 päeva jooksul vastava nõude saamisest. Tellijal on õigus tööde eest tasumisel tasaarveldada leppetrahvi summa lepingu alusel tasumisele kuuluva summaga.</w:t>
      </w:r>
    </w:p>
    <w:p w14:paraId="367D6567" w14:textId="77777777" w:rsidR="00A961C6" w:rsidRDefault="00A961C6" w:rsidP="00C16549">
      <w:pPr>
        <w:widowControl w:val="0"/>
        <w:jc w:val="both"/>
        <w:rPr>
          <w:b/>
          <w:bCs/>
          <w:szCs w:val="20"/>
        </w:rPr>
      </w:pPr>
    </w:p>
    <w:p w14:paraId="03A7FC0F" w14:textId="22716269" w:rsidR="00A961C6" w:rsidRPr="00742D2B" w:rsidRDefault="00A961C6" w:rsidP="00742D2B">
      <w:pPr>
        <w:pStyle w:val="ListParagraph"/>
        <w:widowControl w:val="0"/>
        <w:numPr>
          <w:ilvl w:val="0"/>
          <w:numId w:val="32"/>
        </w:numPr>
        <w:jc w:val="both"/>
        <w:rPr>
          <w:b/>
          <w:bCs/>
          <w:szCs w:val="20"/>
        </w:rPr>
      </w:pPr>
      <w:r w:rsidRPr="00742D2B">
        <w:rPr>
          <w:b/>
          <w:bCs/>
          <w:szCs w:val="20"/>
        </w:rPr>
        <w:t xml:space="preserve">Lepingu lõppemine ja lõpetamine </w:t>
      </w:r>
    </w:p>
    <w:p w14:paraId="5E7D848B" w14:textId="4C1CA9D7" w:rsidR="00A961C6" w:rsidRDefault="005C4EC7" w:rsidP="00742D2B">
      <w:pPr>
        <w:pStyle w:val="ListParagraph"/>
        <w:widowControl w:val="0"/>
        <w:numPr>
          <w:ilvl w:val="1"/>
          <w:numId w:val="32"/>
        </w:numPr>
        <w:jc w:val="both"/>
      </w:pPr>
      <w:r w:rsidRPr="005C4EC7">
        <w:t xml:space="preserve">Leping kehtib </w:t>
      </w:r>
      <w:sdt>
        <w:sdtPr>
          <w:id w:val="1716699947"/>
          <w:placeholder>
            <w:docPart w:val="2C81BE72E00C458A9C188C0BB7DCE137"/>
          </w:placeholder>
          <w:date>
            <w:dateFormat w:val="d.MM.yyyy"/>
            <w:lid w:val="et-EE"/>
            <w:storeMappedDataAs w:val="dateTime"/>
            <w:calendar w:val="gregorian"/>
          </w:date>
        </w:sdtPr>
        <w:sdtEndPr/>
        <w:sdtContent>
          <w:r w:rsidRPr="005C4EC7">
            <w:t>[Vali kuupäev]</w:t>
          </w:r>
        </w:sdtContent>
      </w:sdt>
      <w:r w:rsidRPr="005C4EC7">
        <w:t xml:space="preserve"> kuni </w:t>
      </w:r>
      <w:sdt>
        <w:sdtPr>
          <w:id w:val="-1122456978"/>
          <w:placeholder>
            <w:docPart w:val="CC3067323DE64278AC7E4EE08EFFB133"/>
          </w:placeholder>
          <w:date>
            <w:dateFormat w:val="d.MM.yyyy"/>
            <w:lid w:val="et-EE"/>
            <w:storeMappedDataAs w:val="dateTime"/>
            <w:calendar w:val="gregorian"/>
          </w:date>
        </w:sdtPr>
        <w:sdtEndPr/>
        <w:sdtContent>
          <w:r w:rsidRPr="005C4EC7">
            <w:t>[Vali kuupäev]</w:t>
          </w:r>
        </w:sdtContent>
      </w:sdt>
      <w:r w:rsidRPr="005C4EC7">
        <w:t xml:space="preserve"> ja/või kõikide lepinguliste kohustuste täitmiseni mõlema poole poolt</w:t>
      </w:r>
      <w:r>
        <w:t xml:space="preserve"> ja/</w:t>
      </w:r>
      <w:r w:rsidRPr="005C4EC7">
        <w:t>või kuni maksimaalse kogumaksumuse täitumiseni</w:t>
      </w:r>
      <w:r w:rsidR="00A961C6">
        <w:t>.</w:t>
      </w:r>
    </w:p>
    <w:p w14:paraId="1052B213" w14:textId="22944F5B" w:rsidR="00A961C6" w:rsidRPr="00742D2B" w:rsidRDefault="00386986" w:rsidP="6217E9D8">
      <w:pPr>
        <w:pStyle w:val="ListParagraph"/>
        <w:widowControl w:val="0"/>
        <w:numPr>
          <w:ilvl w:val="1"/>
          <w:numId w:val="32"/>
        </w:numPr>
        <w:jc w:val="both"/>
      </w:pPr>
      <w:r>
        <w:t>Tellija võib l</w:t>
      </w:r>
      <w:r w:rsidR="00A961C6">
        <w:t>epingu igal ajal olenemata põhjusest ettete</w:t>
      </w:r>
      <w:r w:rsidR="009E582D">
        <w:t>atamistähtajata üles öelda. Selli</w:t>
      </w:r>
      <w:r>
        <w:t>sel juhul on tellija kohustatud tasuma töövõtjale l</w:t>
      </w:r>
      <w:r w:rsidR="00A961C6">
        <w:t>ep</w:t>
      </w:r>
      <w:r w:rsidR="009E582D">
        <w:t>ingu ülesütlemise momendiks faktili</w:t>
      </w:r>
      <w:r>
        <w:t>selt tehtud t</w:t>
      </w:r>
      <w:r w:rsidR="00A961C6">
        <w:t xml:space="preserve">öö eest. </w:t>
      </w:r>
    </w:p>
    <w:p w14:paraId="6A7C5D6F" w14:textId="189E7A69" w:rsidR="00A961C6" w:rsidRPr="00742D2B" w:rsidRDefault="00A961C6" w:rsidP="00742D2B">
      <w:pPr>
        <w:pStyle w:val="ListParagraph"/>
        <w:numPr>
          <w:ilvl w:val="1"/>
          <w:numId w:val="32"/>
        </w:numPr>
        <w:jc w:val="both"/>
      </w:pPr>
      <w:r>
        <w:t>Tellijal on</w:t>
      </w:r>
      <w:r w:rsidR="00386986">
        <w:t xml:space="preserve"> õigus </w:t>
      </w:r>
      <w:r w:rsidR="1555E970">
        <w:t>leping üles öelda</w:t>
      </w:r>
      <w:r w:rsidR="00386986">
        <w:t>, kui t</w:t>
      </w:r>
      <w:r>
        <w:t>öövõtja</w:t>
      </w:r>
      <w:r w:rsidR="6CEB0FB4">
        <w:t>st tingitud asjaoludel</w:t>
      </w:r>
      <w:r>
        <w:t xml:space="preserve"> ei ole suudetud kooskõlastada tööde algus kuupäeva või on hilinenud algus kuupäevaks kirjeldatud tööde alustamisega enam kui 1 (ühe) kuu.</w:t>
      </w:r>
    </w:p>
    <w:p w14:paraId="401961DC" w14:textId="77777777" w:rsidR="009E0631" w:rsidRDefault="009E0631" w:rsidP="00C16549">
      <w:pPr>
        <w:jc w:val="both"/>
        <w:rPr>
          <w:szCs w:val="18"/>
        </w:rPr>
      </w:pPr>
    </w:p>
    <w:p w14:paraId="28CC1C66" w14:textId="77777777" w:rsidR="009E0631" w:rsidRPr="008D62C8" w:rsidRDefault="009E0631" w:rsidP="008D62C8">
      <w:pPr>
        <w:pStyle w:val="ListParagraph"/>
        <w:widowControl w:val="0"/>
        <w:numPr>
          <w:ilvl w:val="0"/>
          <w:numId w:val="32"/>
        </w:numPr>
        <w:jc w:val="both"/>
        <w:rPr>
          <w:b/>
          <w:color w:val="000000"/>
        </w:rPr>
      </w:pPr>
      <w:r w:rsidRPr="008D62C8">
        <w:rPr>
          <w:b/>
          <w:bCs/>
          <w:szCs w:val="20"/>
        </w:rPr>
        <w:t>Poolte</w:t>
      </w:r>
      <w:r w:rsidRPr="008D62C8">
        <w:rPr>
          <w:b/>
          <w:color w:val="000000"/>
        </w:rPr>
        <w:t xml:space="preserve"> esindajad ja kontaktandmed</w:t>
      </w:r>
    </w:p>
    <w:p w14:paraId="396A48FA" w14:textId="77777777" w:rsidR="009E0631" w:rsidRPr="008D62C8" w:rsidRDefault="009E0631" w:rsidP="008D62C8">
      <w:pPr>
        <w:pStyle w:val="ListParagraph"/>
        <w:widowControl w:val="0"/>
        <w:numPr>
          <w:ilvl w:val="1"/>
          <w:numId w:val="32"/>
        </w:numPr>
        <w:jc w:val="both"/>
        <w:rPr>
          <w:szCs w:val="18"/>
        </w:rPr>
      </w:pPr>
      <w:r w:rsidRPr="008D62C8">
        <w:rPr>
          <w:szCs w:val="18"/>
        </w:rPr>
        <w:t>Tellija määrab oma esindaja juhendama tööde teostamist, töövõtjale vajaliku informatsiooni andmiseks ning tööde kvaliteedi kontrollimiseks.</w:t>
      </w:r>
    </w:p>
    <w:p w14:paraId="7D4D1281" w14:textId="77777777" w:rsidR="00B35E11" w:rsidRDefault="009E0631" w:rsidP="008D62C8">
      <w:pPr>
        <w:pStyle w:val="ListParagraph"/>
        <w:widowControl w:val="0"/>
        <w:numPr>
          <w:ilvl w:val="1"/>
          <w:numId w:val="32"/>
        </w:numPr>
        <w:jc w:val="both"/>
        <w:rPr>
          <w:color w:val="000000"/>
        </w:rPr>
      </w:pPr>
      <w:r w:rsidRPr="008D62C8">
        <w:rPr>
          <w:szCs w:val="18"/>
        </w:rPr>
        <w:t>Tellija</w:t>
      </w:r>
      <w:r w:rsidRPr="000D1168">
        <w:rPr>
          <w:color w:val="000000"/>
        </w:rPr>
        <w:t xml:space="preserve"> esindaja on</w:t>
      </w:r>
      <w:r w:rsidR="00B35E11">
        <w:rPr>
          <w:color w:val="000000"/>
        </w:rPr>
        <w:t>:</w:t>
      </w:r>
    </w:p>
    <w:p w14:paraId="6251F74A" w14:textId="2C30351D" w:rsidR="00B31D0B" w:rsidRDefault="00B31D0B" w:rsidP="008A6BC5">
      <w:pPr>
        <w:tabs>
          <w:tab w:val="left" w:pos="426"/>
          <w:tab w:val="left" w:pos="567"/>
        </w:tabs>
        <w:ind w:left="360"/>
        <w:jc w:val="both"/>
      </w:pPr>
      <w:r>
        <w:t xml:space="preserve">Kärt </w:t>
      </w:r>
      <w:proofErr w:type="spellStart"/>
      <w:r>
        <w:t>Aardam</w:t>
      </w:r>
      <w:proofErr w:type="spellEnd"/>
      <w:r>
        <w:t xml:space="preserve"> tel: 515 2641; e-post: </w:t>
      </w:r>
      <w:hyperlink r:id="rId8" w:history="1">
        <w:r w:rsidR="003804A2" w:rsidRPr="006619D8">
          <w:rPr>
            <w:rStyle w:val="Hyperlink"/>
          </w:rPr>
          <w:t>kart.aardam@rmk.ee</w:t>
        </w:r>
      </w:hyperlink>
      <w:r w:rsidR="003804A2">
        <w:t xml:space="preserve"> </w:t>
      </w:r>
      <w:r>
        <w:t xml:space="preserve"> </w:t>
      </w:r>
    </w:p>
    <w:p w14:paraId="7D88B024" w14:textId="7070A226" w:rsidR="00B31D0B" w:rsidRDefault="00B31D0B" w:rsidP="008A6BC5">
      <w:pPr>
        <w:tabs>
          <w:tab w:val="left" w:pos="426"/>
          <w:tab w:val="left" w:pos="567"/>
        </w:tabs>
        <w:ind w:left="360"/>
        <w:jc w:val="both"/>
      </w:pPr>
      <w:r>
        <w:t xml:space="preserve">Enn </w:t>
      </w:r>
      <w:proofErr w:type="spellStart"/>
      <w:r>
        <w:t>Raav</w:t>
      </w:r>
      <w:proofErr w:type="spellEnd"/>
      <w:r w:rsidR="003804A2">
        <w:t xml:space="preserve"> </w:t>
      </w:r>
      <w:r>
        <w:t>tel: 5647 9639</w:t>
      </w:r>
      <w:r w:rsidR="003804A2">
        <w:t xml:space="preserve">; </w:t>
      </w:r>
      <w:r>
        <w:t xml:space="preserve">e-post: </w:t>
      </w:r>
      <w:hyperlink r:id="rId9" w:history="1">
        <w:r w:rsidR="003804A2" w:rsidRPr="006619D8">
          <w:rPr>
            <w:rStyle w:val="Hyperlink"/>
          </w:rPr>
          <w:t>enn.raav@rmk.ee</w:t>
        </w:r>
      </w:hyperlink>
      <w:r w:rsidR="003804A2">
        <w:t xml:space="preserve"> </w:t>
      </w:r>
      <w:r>
        <w:t xml:space="preserve"> </w:t>
      </w:r>
    </w:p>
    <w:p w14:paraId="7FDA423F" w14:textId="3F7A0246" w:rsidR="00B31D0B" w:rsidRDefault="00B31D0B" w:rsidP="008A6BC5">
      <w:pPr>
        <w:tabs>
          <w:tab w:val="left" w:pos="426"/>
          <w:tab w:val="left" w:pos="567"/>
        </w:tabs>
        <w:ind w:left="360"/>
        <w:jc w:val="both"/>
      </w:pPr>
      <w:proofErr w:type="spellStart"/>
      <w:r>
        <w:t>Ove</w:t>
      </w:r>
      <w:proofErr w:type="spellEnd"/>
      <w:r>
        <w:t xml:space="preserve"> </w:t>
      </w:r>
      <w:proofErr w:type="spellStart"/>
      <w:r>
        <w:t>Mengel</w:t>
      </w:r>
      <w:proofErr w:type="spellEnd"/>
      <w:r w:rsidR="003804A2">
        <w:t xml:space="preserve"> </w:t>
      </w:r>
      <w:r>
        <w:t>tel: 53325369</w:t>
      </w:r>
      <w:r w:rsidR="003804A2">
        <w:t xml:space="preserve">; </w:t>
      </w:r>
      <w:r>
        <w:t xml:space="preserve">e-post: </w:t>
      </w:r>
      <w:hyperlink r:id="rId10" w:history="1">
        <w:r w:rsidR="003804A2" w:rsidRPr="006619D8">
          <w:rPr>
            <w:rStyle w:val="Hyperlink"/>
          </w:rPr>
          <w:t>ove.mengel@rmk.ee</w:t>
        </w:r>
      </w:hyperlink>
      <w:r w:rsidR="003804A2">
        <w:t xml:space="preserve"> </w:t>
      </w:r>
      <w:r>
        <w:t xml:space="preserve"> </w:t>
      </w:r>
      <w:r w:rsidR="003804A2">
        <w:t xml:space="preserve"> </w:t>
      </w:r>
    </w:p>
    <w:p w14:paraId="732C5DC0" w14:textId="6991A19A" w:rsidR="00B31D0B" w:rsidRDefault="00B31D0B" w:rsidP="008A6BC5">
      <w:pPr>
        <w:tabs>
          <w:tab w:val="left" w:pos="426"/>
          <w:tab w:val="left" w:pos="567"/>
        </w:tabs>
        <w:ind w:left="360"/>
        <w:jc w:val="both"/>
      </w:pPr>
      <w:proofErr w:type="spellStart"/>
      <w:r>
        <w:t>Romet</w:t>
      </w:r>
      <w:proofErr w:type="spellEnd"/>
      <w:r>
        <w:t xml:space="preserve"> </w:t>
      </w:r>
      <w:proofErr w:type="spellStart"/>
      <w:r>
        <w:t>Riiman</w:t>
      </w:r>
      <w:proofErr w:type="spellEnd"/>
      <w:r>
        <w:tab/>
      </w:r>
      <w:r w:rsidR="003804A2">
        <w:t xml:space="preserve"> </w:t>
      </w:r>
      <w:r>
        <w:t>tel: 526 1698</w:t>
      </w:r>
      <w:r w:rsidR="003804A2">
        <w:t xml:space="preserve">; </w:t>
      </w:r>
      <w:r>
        <w:t xml:space="preserve">e-post: </w:t>
      </w:r>
      <w:hyperlink r:id="rId11" w:history="1">
        <w:r w:rsidR="003804A2" w:rsidRPr="006619D8">
          <w:rPr>
            <w:rStyle w:val="Hyperlink"/>
          </w:rPr>
          <w:t>romet.riiman@rmk.ee</w:t>
        </w:r>
      </w:hyperlink>
      <w:r w:rsidR="003804A2">
        <w:t xml:space="preserve"> </w:t>
      </w:r>
      <w:r>
        <w:t xml:space="preserve"> </w:t>
      </w:r>
    </w:p>
    <w:p w14:paraId="08157A20" w14:textId="59BEB6D8" w:rsidR="00B31D0B" w:rsidRDefault="00B31D0B" w:rsidP="008A6BC5">
      <w:pPr>
        <w:tabs>
          <w:tab w:val="left" w:pos="426"/>
          <w:tab w:val="left" w:pos="567"/>
        </w:tabs>
        <w:ind w:left="360"/>
        <w:jc w:val="both"/>
      </w:pPr>
      <w:proofErr w:type="spellStart"/>
      <w:r>
        <w:t>Madi</w:t>
      </w:r>
      <w:proofErr w:type="spellEnd"/>
      <w:r>
        <w:t xml:space="preserve"> Nõmm</w:t>
      </w:r>
      <w:r w:rsidR="003804A2">
        <w:t xml:space="preserve"> </w:t>
      </w:r>
      <w:r>
        <w:t>tel: 504 5509</w:t>
      </w:r>
      <w:r w:rsidR="003804A2">
        <w:t xml:space="preserve">; </w:t>
      </w:r>
      <w:r>
        <w:t xml:space="preserve">e-post: </w:t>
      </w:r>
      <w:hyperlink r:id="rId12" w:history="1">
        <w:r w:rsidR="003804A2" w:rsidRPr="006619D8">
          <w:rPr>
            <w:rStyle w:val="Hyperlink"/>
          </w:rPr>
          <w:t>madi.nomm@rmk.ee</w:t>
        </w:r>
      </w:hyperlink>
      <w:r w:rsidR="003804A2">
        <w:t xml:space="preserve"> </w:t>
      </w:r>
    </w:p>
    <w:p w14:paraId="3AFADC57" w14:textId="66650803" w:rsidR="00B31D0B" w:rsidRDefault="00B31D0B" w:rsidP="008A6BC5">
      <w:pPr>
        <w:tabs>
          <w:tab w:val="left" w:pos="426"/>
          <w:tab w:val="left" w:pos="567"/>
        </w:tabs>
        <w:ind w:left="360"/>
        <w:jc w:val="both"/>
      </w:pPr>
      <w:r>
        <w:t xml:space="preserve">Villu </w:t>
      </w:r>
      <w:proofErr w:type="spellStart"/>
      <w:r>
        <w:t>Alatsei</w:t>
      </w:r>
      <w:proofErr w:type="spellEnd"/>
      <w:r w:rsidR="003804A2">
        <w:t xml:space="preserve"> </w:t>
      </w:r>
      <w:r>
        <w:t>tel: 504 0541</w:t>
      </w:r>
      <w:r w:rsidR="003804A2">
        <w:t xml:space="preserve">; </w:t>
      </w:r>
      <w:r>
        <w:t xml:space="preserve">e-post: </w:t>
      </w:r>
      <w:hyperlink r:id="rId13" w:history="1">
        <w:r w:rsidR="003804A2" w:rsidRPr="006619D8">
          <w:rPr>
            <w:rStyle w:val="Hyperlink"/>
          </w:rPr>
          <w:t>villu.alatsei@rmk.ee</w:t>
        </w:r>
      </w:hyperlink>
      <w:r w:rsidR="003804A2">
        <w:t xml:space="preserve"> </w:t>
      </w:r>
    </w:p>
    <w:p w14:paraId="44E3D0B8" w14:textId="0AB89256" w:rsidR="00B31D0B" w:rsidRDefault="00B31D0B" w:rsidP="008A6BC5">
      <w:pPr>
        <w:tabs>
          <w:tab w:val="left" w:pos="426"/>
          <w:tab w:val="left" w:pos="567"/>
        </w:tabs>
        <w:ind w:left="360"/>
        <w:jc w:val="both"/>
      </w:pPr>
      <w:r>
        <w:t xml:space="preserve">Maie </w:t>
      </w:r>
      <w:proofErr w:type="spellStart"/>
      <w:r>
        <w:t>Rummel</w:t>
      </w:r>
      <w:proofErr w:type="spellEnd"/>
      <w:r w:rsidR="003804A2">
        <w:t xml:space="preserve"> </w:t>
      </w:r>
      <w:r>
        <w:t>tel: 514 0460;</w:t>
      </w:r>
      <w:r w:rsidR="003804A2">
        <w:t xml:space="preserve"> </w:t>
      </w:r>
      <w:r>
        <w:t xml:space="preserve">e-post: </w:t>
      </w:r>
      <w:hyperlink r:id="rId14" w:history="1">
        <w:r w:rsidR="003804A2" w:rsidRPr="006619D8">
          <w:rPr>
            <w:rStyle w:val="Hyperlink"/>
          </w:rPr>
          <w:t>maie.rummel@rmk.ee</w:t>
        </w:r>
      </w:hyperlink>
      <w:r w:rsidR="003804A2">
        <w:t xml:space="preserve"> </w:t>
      </w:r>
    </w:p>
    <w:p w14:paraId="72CAF7E2" w14:textId="269CA95B" w:rsidR="00B31D0B" w:rsidRDefault="00B31D0B" w:rsidP="008A6BC5">
      <w:pPr>
        <w:tabs>
          <w:tab w:val="left" w:pos="426"/>
          <w:tab w:val="left" w:pos="567"/>
        </w:tabs>
        <w:ind w:left="360"/>
        <w:jc w:val="both"/>
      </w:pPr>
      <w:r>
        <w:t>Rein Kilgi</w:t>
      </w:r>
      <w:r w:rsidR="003804A2">
        <w:t xml:space="preserve"> </w:t>
      </w:r>
      <w:r>
        <w:t>tel: 507 3440</w:t>
      </w:r>
      <w:r w:rsidR="003804A2">
        <w:t xml:space="preserve">; </w:t>
      </w:r>
      <w:r>
        <w:t xml:space="preserve">e-post: </w:t>
      </w:r>
      <w:hyperlink r:id="rId15" w:history="1">
        <w:r w:rsidR="003804A2" w:rsidRPr="006619D8">
          <w:rPr>
            <w:rStyle w:val="Hyperlink"/>
          </w:rPr>
          <w:t>rein.kilgi@rmk.ee</w:t>
        </w:r>
      </w:hyperlink>
      <w:r w:rsidR="003804A2">
        <w:t xml:space="preserve"> </w:t>
      </w:r>
    </w:p>
    <w:p w14:paraId="6F949F85" w14:textId="5A2260F7" w:rsidR="00B31D0B" w:rsidRDefault="00B31D0B" w:rsidP="008A6BC5">
      <w:pPr>
        <w:tabs>
          <w:tab w:val="left" w:pos="426"/>
          <w:tab w:val="left" w:pos="567"/>
        </w:tabs>
        <w:ind w:left="360"/>
        <w:jc w:val="both"/>
      </w:pPr>
      <w:r>
        <w:t>Ain-Meelis Hannus</w:t>
      </w:r>
      <w:r w:rsidR="003804A2">
        <w:t xml:space="preserve"> </w:t>
      </w:r>
      <w:r>
        <w:t>tel: 5163309</w:t>
      </w:r>
      <w:r w:rsidR="003804A2">
        <w:t>;</w:t>
      </w:r>
      <w:r>
        <w:t xml:space="preserve"> e-post: </w:t>
      </w:r>
      <w:hyperlink r:id="rId16" w:history="1">
        <w:r w:rsidR="003804A2" w:rsidRPr="006619D8">
          <w:rPr>
            <w:rStyle w:val="Hyperlink"/>
          </w:rPr>
          <w:t>ain-meelis.hannus@rmk.ee</w:t>
        </w:r>
      </w:hyperlink>
      <w:r w:rsidR="003804A2">
        <w:t xml:space="preserve"> </w:t>
      </w:r>
    </w:p>
    <w:p w14:paraId="31DF9E20" w14:textId="27E07F73" w:rsidR="00B35E11" w:rsidRPr="00CD0BDC" w:rsidRDefault="00B31D0B" w:rsidP="008A6BC5">
      <w:pPr>
        <w:pStyle w:val="ListParagraph"/>
        <w:tabs>
          <w:tab w:val="left" w:pos="426"/>
          <w:tab w:val="left" w:pos="567"/>
        </w:tabs>
        <w:ind w:left="360"/>
        <w:jc w:val="both"/>
      </w:pPr>
      <w:r>
        <w:t>Meris Süsta</w:t>
      </w:r>
      <w:r w:rsidR="003804A2">
        <w:t xml:space="preserve"> </w:t>
      </w:r>
      <w:r>
        <w:t>tel: 506 4594</w:t>
      </w:r>
      <w:r w:rsidR="003804A2">
        <w:t xml:space="preserve">; </w:t>
      </w:r>
      <w:r>
        <w:t xml:space="preserve">e-post: </w:t>
      </w:r>
      <w:hyperlink r:id="rId17" w:history="1">
        <w:r w:rsidR="00CF06E0" w:rsidRPr="006619D8">
          <w:rPr>
            <w:rStyle w:val="Hyperlink"/>
          </w:rPr>
          <w:t>meris.susta@rmk.ee</w:t>
        </w:r>
      </w:hyperlink>
      <w:r w:rsidR="00CF06E0">
        <w:t xml:space="preserve"> </w:t>
      </w:r>
    </w:p>
    <w:p w14:paraId="34ABE250" w14:textId="77777777" w:rsidR="009E0631" w:rsidRPr="00274A59" w:rsidRDefault="009E0631" w:rsidP="00EE64EB">
      <w:pPr>
        <w:pStyle w:val="ListParagraph"/>
        <w:widowControl w:val="0"/>
        <w:numPr>
          <w:ilvl w:val="1"/>
          <w:numId w:val="32"/>
        </w:numPr>
        <w:jc w:val="both"/>
        <w:rPr>
          <w:color w:val="000000"/>
        </w:rPr>
      </w:pPr>
      <w:r w:rsidRPr="00EE64EB">
        <w:rPr>
          <w:szCs w:val="18"/>
        </w:rPr>
        <w:t>Töövõtja</w:t>
      </w:r>
      <w:r w:rsidRPr="003244A3">
        <w:rPr>
          <w:color w:val="000000"/>
        </w:rPr>
        <w:t xml:space="preserve"> esindaja on </w:t>
      </w:r>
      <w:r w:rsidRPr="003244A3">
        <w:rPr>
          <w:rFonts w:eastAsia="Calibri"/>
        </w:rPr>
        <w:fldChar w:fldCharType="begin"/>
      </w:r>
      <w:r w:rsidRPr="003244A3">
        <w:rPr>
          <w:rFonts w:eastAsia="Calibri"/>
        </w:rPr>
        <w:instrText xml:space="preserve"> MACROBUTTON  AcceptAllChangesInDoc [Sisesta ametinimetus] </w:instrText>
      </w:r>
      <w:r w:rsidRPr="003244A3">
        <w:rPr>
          <w:rFonts w:eastAsia="Calibri"/>
        </w:rPr>
        <w:fldChar w:fldCharType="end"/>
      </w:r>
      <w:r w:rsidRPr="003244A3">
        <w:rPr>
          <w:rFonts w:eastAsia="Calibri"/>
        </w:rPr>
        <w:fldChar w:fldCharType="begin"/>
      </w:r>
      <w:r w:rsidRPr="003244A3">
        <w:rPr>
          <w:rFonts w:eastAsia="Calibri"/>
        </w:rPr>
        <w:instrText xml:space="preserve"> MACROBUTTON  AcceptAllChangesInDoc [Sisesta eesnimi ja perekonnanimi], </w:instrText>
      </w:r>
      <w:r w:rsidRPr="003244A3">
        <w:rPr>
          <w:rFonts w:eastAsia="Calibri"/>
        </w:rPr>
        <w:fldChar w:fldCharType="end"/>
      </w:r>
      <w:r w:rsidRPr="003244A3">
        <w:rPr>
          <w:rFonts w:eastAsia="Calibri"/>
        </w:rPr>
        <w:t xml:space="preserve">tel </w:t>
      </w:r>
      <w:r w:rsidRPr="00EE1E69">
        <w:fldChar w:fldCharType="begin"/>
      </w:r>
      <w:r w:rsidRPr="00EE1E69">
        <w:instrText xml:space="preserve"> MACROBUTTON  AcceptAllChangesInDoc [Sisesta number]</w:instrText>
      </w:r>
      <w:r w:rsidRPr="00EE1E69">
        <w:fldChar w:fldCharType="end"/>
      </w:r>
      <w:r w:rsidRPr="00EE1E69">
        <w:t xml:space="preserve">, e-post </w:t>
      </w:r>
      <w:r w:rsidRPr="00EE1E69">
        <w:fldChar w:fldCharType="begin"/>
      </w:r>
      <w:r w:rsidRPr="00EE1E69">
        <w:instrText xml:space="preserve"> MACROBUTTON  AcceptAllChangesInDoc [Sisesta e-post]. </w:instrText>
      </w:r>
      <w:r w:rsidRPr="00EE1E69">
        <w:fldChar w:fldCharType="end"/>
      </w:r>
    </w:p>
    <w:p w14:paraId="4115EE0E" w14:textId="77777777" w:rsidR="000D1168" w:rsidRDefault="000D1168" w:rsidP="0070421A">
      <w:pPr>
        <w:tabs>
          <w:tab w:val="left" w:pos="426"/>
        </w:tabs>
        <w:jc w:val="both"/>
        <w:rPr>
          <w:b/>
          <w:bCs/>
          <w:szCs w:val="20"/>
        </w:rPr>
      </w:pPr>
    </w:p>
    <w:p w14:paraId="015A6482" w14:textId="34A21CC6" w:rsidR="00A961C6" w:rsidRPr="008D62C8" w:rsidRDefault="00A961C6" w:rsidP="008D62C8">
      <w:pPr>
        <w:pStyle w:val="ListParagraph"/>
        <w:widowControl w:val="0"/>
        <w:numPr>
          <w:ilvl w:val="0"/>
          <w:numId w:val="32"/>
        </w:numPr>
        <w:jc w:val="both"/>
        <w:rPr>
          <w:b/>
          <w:bCs/>
          <w:szCs w:val="20"/>
        </w:rPr>
      </w:pPr>
      <w:r w:rsidRPr="008D62C8">
        <w:rPr>
          <w:b/>
          <w:bCs/>
          <w:szCs w:val="20"/>
        </w:rPr>
        <w:lastRenderedPageBreak/>
        <w:t>Teadete edastamine</w:t>
      </w:r>
    </w:p>
    <w:p w14:paraId="63BA7C97" w14:textId="77777777" w:rsidR="008D62C8" w:rsidRPr="006B50A0" w:rsidRDefault="008D62C8" w:rsidP="008D62C8">
      <w:pPr>
        <w:pStyle w:val="ListParagraph"/>
        <w:widowControl w:val="0"/>
        <w:numPr>
          <w:ilvl w:val="1"/>
          <w:numId w:val="32"/>
        </w:numPr>
        <w:jc w:val="both"/>
        <w:rPr>
          <w:szCs w:val="18"/>
        </w:rPr>
      </w:pPr>
      <w:r w:rsidRPr="00373C05">
        <w:rPr>
          <w:szCs w:val="18"/>
        </w:rPr>
        <w:t>Lepinguga seotud teated edastatakse telefoni teel või e-kirjaga poole lepingus märgitud e-posti aadressile. Kontaktandmete muutusest on pool kohustatud koheselt informeerima teist poolt.</w:t>
      </w:r>
    </w:p>
    <w:p w14:paraId="044A9D54" w14:textId="77777777" w:rsidR="008D62C8" w:rsidRPr="006B50A0" w:rsidRDefault="008D62C8" w:rsidP="008D62C8">
      <w:pPr>
        <w:pStyle w:val="ListParagraph"/>
        <w:widowControl w:val="0"/>
        <w:numPr>
          <w:ilvl w:val="1"/>
          <w:numId w:val="32"/>
        </w:numPr>
        <w:jc w:val="both"/>
        <w:rPr>
          <w:szCs w:val="18"/>
        </w:rPr>
      </w:pPr>
      <w:r w:rsidRPr="00373C05">
        <w:rPr>
          <w:szCs w:val="18"/>
        </w:rPr>
        <w:t xml:space="preserve">E-kirjaga edastatud teated peetakse </w:t>
      </w:r>
      <w:proofErr w:type="spellStart"/>
      <w:r w:rsidRPr="00373C05">
        <w:rPr>
          <w:szCs w:val="18"/>
        </w:rPr>
        <w:t>kättesaaduks</w:t>
      </w:r>
      <w:proofErr w:type="spellEnd"/>
      <w:r w:rsidRPr="00373C05">
        <w:rPr>
          <w:szCs w:val="18"/>
        </w:rPr>
        <w:t xml:space="preserve"> alates teate edastamisele järgnevast tööpäevast.</w:t>
      </w:r>
    </w:p>
    <w:p w14:paraId="3D824548" w14:textId="77777777" w:rsidR="008D62C8" w:rsidRPr="006B50A0" w:rsidRDefault="008D62C8" w:rsidP="008D62C8">
      <w:pPr>
        <w:pStyle w:val="ListParagraph"/>
        <w:widowControl w:val="0"/>
        <w:numPr>
          <w:ilvl w:val="1"/>
          <w:numId w:val="32"/>
        </w:numPr>
        <w:jc w:val="both"/>
        <w:rPr>
          <w:szCs w:val="18"/>
        </w:rPr>
      </w:pPr>
      <w:r w:rsidRPr="00373C05">
        <w:rPr>
          <w:szCs w:val="18"/>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e-kirjaga.</w:t>
      </w:r>
    </w:p>
    <w:p w14:paraId="6222BE8E" w14:textId="77777777" w:rsidR="00A961C6" w:rsidRDefault="00A961C6" w:rsidP="00C16549">
      <w:pPr>
        <w:jc w:val="both"/>
        <w:rPr>
          <w:b/>
          <w:bCs/>
          <w:szCs w:val="20"/>
        </w:rPr>
      </w:pPr>
    </w:p>
    <w:p w14:paraId="69F54685" w14:textId="34A9016B" w:rsidR="00A961C6" w:rsidRDefault="00A961C6" w:rsidP="008D62C8">
      <w:pPr>
        <w:pStyle w:val="ListParagraph"/>
        <w:widowControl w:val="0"/>
        <w:numPr>
          <w:ilvl w:val="0"/>
          <w:numId w:val="32"/>
        </w:numPr>
        <w:jc w:val="both"/>
        <w:rPr>
          <w:b/>
          <w:bCs/>
          <w:szCs w:val="20"/>
        </w:rPr>
      </w:pPr>
      <w:r>
        <w:rPr>
          <w:b/>
          <w:bCs/>
          <w:szCs w:val="20"/>
        </w:rPr>
        <w:t>Lõppsätted</w:t>
      </w:r>
    </w:p>
    <w:p w14:paraId="1049A009" w14:textId="77777777" w:rsidR="00264E71" w:rsidRPr="006B50A0" w:rsidRDefault="00264E71" w:rsidP="00264E71">
      <w:pPr>
        <w:pStyle w:val="ListParagraph"/>
        <w:numPr>
          <w:ilvl w:val="1"/>
          <w:numId w:val="32"/>
        </w:numPr>
        <w:suppressAutoHyphens/>
        <w:jc w:val="both"/>
        <w:rPr>
          <w:szCs w:val="18"/>
        </w:rPr>
      </w:pPr>
      <w:r w:rsidRPr="00394F1A">
        <w:rPr>
          <w:szCs w:val="18"/>
        </w:rPr>
        <w:t>Pooled kohustuvad Lepingu kehtivuse ajal hoidma konfidentsiaalsena kõik seoses Lepingu täitmisega teatavaks saanud isikuandmed, samuti usalduslikud ning ärisaladusteks peetavad andmed.</w:t>
      </w:r>
    </w:p>
    <w:p w14:paraId="738D2852" w14:textId="77777777" w:rsidR="00264E71" w:rsidRDefault="00264E71" w:rsidP="00264E71">
      <w:pPr>
        <w:pStyle w:val="ListParagraph"/>
        <w:numPr>
          <w:ilvl w:val="1"/>
          <w:numId w:val="32"/>
        </w:numPr>
        <w:suppressAutoHyphens/>
        <w:jc w:val="both"/>
        <w:rPr>
          <w:szCs w:val="18"/>
        </w:rPr>
      </w:pPr>
      <w:r w:rsidRPr="006B50A0">
        <w:rPr>
          <w:szCs w:val="18"/>
        </w:rPr>
        <w:t xml:space="preserve">Kõik Lepingu muudatused jõustuvad pärast nende allakirjutamist mõlema Poole poolt allakirjutamise hetkest või Poolte poolt kirjalikult määratud tähtajal. </w:t>
      </w:r>
    </w:p>
    <w:p w14:paraId="0950D4B1" w14:textId="77777777" w:rsidR="00264E71" w:rsidRDefault="00264E71" w:rsidP="00264E71">
      <w:pPr>
        <w:pStyle w:val="ListParagraph"/>
        <w:numPr>
          <w:ilvl w:val="1"/>
          <w:numId w:val="32"/>
        </w:numPr>
        <w:jc w:val="both"/>
        <w:outlineLvl w:val="0"/>
        <w:rPr>
          <w:lang w:eastAsia="et-EE"/>
        </w:rPr>
      </w:pPr>
      <w:r>
        <w:t xml:space="preserve">Lepingu lisadeks olevaid juhendeid ja nõudeid (RMK keskkonnanõuded mootorsõidukitega ja saagidega töötamisel, RMK nõuded isikukaitsevahendite Metsateede kasutamise hea tava jms) võib RMK muuta ühepoolselt ning muudatusi poolte poolt eraldi ei allkirjastata. </w:t>
      </w:r>
    </w:p>
    <w:p w14:paraId="2442A118" w14:textId="77777777" w:rsidR="00264E71" w:rsidRDefault="00264E71" w:rsidP="00264E71">
      <w:pPr>
        <w:pStyle w:val="ListParagraph"/>
        <w:numPr>
          <w:ilvl w:val="1"/>
          <w:numId w:val="32"/>
        </w:numPr>
        <w:suppressAutoHyphens/>
        <w:jc w:val="both"/>
        <w:rPr>
          <w:szCs w:val="18"/>
        </w:rPr>
      </w:pPr>
      <w:r w:rsidRPr="006B50A0">
        <w:rPr>
          <w:szCs w:val="18"/>
        </w:rPr>
        <w:t>Lepinguga seonduvaid eriarvamusi ja vaidlusi lahendavad pooled eelkõige läbirääkimiste teel. Kui lepingust tulenevaid vaidlusi ei õnnestu lahendada poolte läbirääkimistega, lahendatakse vaidlus õigusaktidega kehtestatud korras.</w:t>
      </w:r>
    </w:p>
    <w:p w14:paraId="56D9C34D" w14:textId="5FCBB098" w:rsidR="00A02B15" w:rsidRPr="00264E71" w:rsidRDefault="00264E71" w:rsidP="00264E71">
      <w:pPr>
        <w:pStyle w:val="ListParagraph"/>
        <w:numPr>
          <w:ilvl w:val="1"/>
          <w:numId w:val="32"/>
        </w:numPr>
        <w:suppressAutoHyphens/>
        <w:jc w:val="both"/>
        <w:rPr>
          <w:szCs w:val="18"/>
        </w:rPr>
      </w:pPr>
      <w:r w:rsidRPr="00264E71">
        <w:rPr>
          <w:szCs w:val="18"/>
        </w:rPr>
        <w:t>Leping on allkirjastatud digitaalselt</w:t>
      </w:r>
    </w:p>
    <w:p w14:paraId="7B263B42" w14:textId="77777777" w:rsidR="00A02B15" w:rsidRPr="00FE2065" w:rsidRDefault="00A02B15" w:rsidP="00A02B15">
      <w:pPr>
        <w:jc w:val="both"/>
      </w:pPr>
    </w:p>
    <w:p w14:paraId="02F4D44F" w14:textId="77777777" w:rsidR="00404582" w:rsidRDefault="00404582" w:rsidP="005B401B">
      <w:pPr>
        <w:tabs>
          <w:tab w:val="left" w:pos="4320"/>
        </w:tabs>
        <w:spacing w:line="240" w:lineRule="exact"/>
        <w:jc w:val="both"/>
      </w:pPr>
    </w:p>
    <w:p w14:paraId="05819ED0" w14:textId="77777777" w:rsidR="00A961C6" w:rsidRDefault="00A961C6" w:rsidP="00A961C6">
      <w:r>
        <w:br w:type="page"/>
      </w:r>
    </w:p>
    <w:p w14:paraId="58B6494F" w14:textId="6B6B8599" w:rsidR="00A961C6" w:rsidRPr="00386986" w:rsidRDefault="00A961C6" w:rsidP="00DA1300">
      <w:pPr>
        <w:ind w:left="5103"/>
        <w:rPr>
          <w:sz w:val="20"/>
          <w:szCs w:val="20"/>
        </w:rPr>
      </w:pPr>
      <w:r w:rsidRPr="00386986">
        <w:rPr>
          <w:sz w:val="20"/>
          <w:szCs w:val="20"/>
        </w:rPr>
        <w:lastRenderedPageBreak/>
        <w:t xml:space="preserve">Lisa </w:t>
      </w:r>
      <w:r w:rsidR="00264E71">
        <w:rPr>
          <w:sz w:val="20"/>
          <w:szCs w:val="20"/>
        </w:rPr>
        <w:t>2</w:t>
      </w:r>
    </w:p>
    <w:p w14:paraId="642751ED" w14:textId="3FEED9CF" w:rsidR="00A961C6" w:rsidRPr="00386986" w:rsidRDefault="00A60557" w:rsidP="003E3B4A">
      <w:pPr>
        <w:ind w:left="5103"/>
        <w:rPr>
          <w:sz w:val="20"/>
          <w:szCs w:val="20"/>
        </w:rPr>
      </w:pPr>
      <w:r w:rsidRPr="0029018F">
        <w:rPr>
          <w:sz w:val="20"/>
          <w:szCs w:val="20"/>
        </w:rPr>
        <w:t xml:space="preserve">RMK ja </w:t>
      </w:r>
      <w:sdt>
        <w:sdtPr>
          <w:rPr>
            <w:rFonts w:eastAsia="Calibri"/>
            <w:color w:val="000000"/>
            <w:sz w:val="20"/>
            <w:szCs w:val="20"/>
          </w:rPr>
          <w:alias w:val="Company"/>
          <w:tag w:val=""/>
          <w:id w:val="-2105028776"/>
          <w:placeholder>
            <w:docPart w:val="53D6BCE9E62B4BA4A318EE99816FF3EF"/>
          </w:placeholder>
          <w:dataBinding w:prefixMappings="xmlns:ns0='http://schemas.openxmlformats.org/officeDocument/2006/extended-properties' " w:xpath="/ns0:Properties[1]/ns0:Company[1]" w:storeItemID="{6668398D-A668-4E3E-A5EB-62B293D839F1}"/>
          <w:text/>
        </w:sdtPr>
        <w:sdtEndPr/>
        <w:sdtContent>
          <w:r>
            <w:rPr>
              <w:rFonts w:eastAsia="Calibri"/>
              <w:color w:val="000000"/>
              <w:sz w:val="20"/>
              <w:szCs w:val="20"/>
            </w:rPr>
            <w:t>RMK</w:t>
          </w:r>
        </w:sdtContent>
      </w:sdt>
      <w:r w:rsidRPr="0029018F">
        <w:rPr>
          <w:sz w:val="20"/>
          <w:szCs w:val="20"/>
        </w:rPr>
        <w:t xml:space="preserve"> vahel sõlmitud </w:t>
      </w:r>
      <w:r w:rsidR="00A961C6" w:rsidRPr="00386986">
        <w:rPr>
          <w:sz w:val="20"/>
          <w:szCs w:val="20"/>
        </w:rPr>
        <w:t>töövõtu</w:t>
      </w:r>
      <w:r w:rsidR="00DA1300" w:rsidRPr="00386986">
        <w:rPr>
          <w:sz w:val="20"/>
          <w:szCs w:val="20"/>
        </w:rPr>
        <w:t xml:space="preserve"> raam</w:t>
      </w:r>
      <w:r w:rsidR="00A961C6" w:rsidRPr="00386986">
        <w:rPr>
          <w:sz w:val="20"/>
          <w:szCs w:val="20"/>
        </w:rPr>
        <w:t xml:space="preserve">lepingu nr. </w:t>
      </w:r>
      <w:r w:rsidR="00101FDA" w:rsidRPr="00386986">
        <w:rPr>
          <w:bCs/>
          <w:kern w:val="28"/>
          <w:sz w:val="20"/>
          <w:szCs w:val="20"/>
        </w:rPr>
        <w:t>3-2.5.4/</w:t>
      </w:r>
      <w:r w:rsidR="00DA1300" w:rsidRPr="00386986">
        <w:rPr>
          <w:bCs/>
          <w:kern w:val="28"/>
          <w:sz w:val="20"/>
          <w:szCs w:val="20"/>
        </w:rPr>
        <w:t>202</w:t>
      </w:r>
      <w:r w:rsidR="00314BCC">
        <w:rPr>
          <w:bCs/>
          <w:kern w:val="28"/>
          <w:sz w:val="20"/>
          <w:szCs w:val="20"/>
        </w:rPr>
        <w:t>6</w:t>
      </w:r>
      <w:r w:rsidR="00DA1300" w:rsidRPr="00386986">
        <w:rPr>
          <w:bCs/>
          <w:kern w:val="28"/>
          <w:sz w:val="20"/>
          <w:szCs w:val="20"/>
        </w:rPr>
        <w:t>/</w:t>
      </w:r>
      <w:r w:rsidR="00386986" w:rsidRPr="00386986">
        <w:rPr>
          <w:sz w:val="20"/>
          <w:szCs w:val="20"/>
          <w:lang w:val="en-AU"/>
        </w:rPr>
        <w:fldChar w:fldCharType="begin"/>
      </w:r>
      <w:r w:rsidR="00386986" w:rsidRPr="00386986">
        <w:rPr>
          <w:sz w:val="20"/>
          <w:szCs w:val="20"/>
        </w:rPr>
        <w:instrText xml:space="preserve"> MACROBUTTON  AcceptAllChangesInDocAndStopTracking [Sisesta number]</w:instrText>
      </w:r>
      <w:r w:rsidR="00386986" w:rsidRPr="00386986">
        <w:rPr>
          <w:sz w:val="20"/>
          <w:szCs w:val="20"/>
        </w:rPr>
        <w:fldChar w:fldCharType="end"/>
      </w:r>
      <w:r w:rsidR="00101FDA" w:rsidRPr="00386986">
        <w:rPr>
          <w:bCs/>
          <w:kern w:val="28"/>
          <w:sz w:val="20"/>
          <w:szCs w:val="20"/>
        </w:rPr>
        <w:t xml:space="preserve"> </w:t>
      </w:r>
      <w:r w:rsidR="00A961C6" w:rsidRPr="00386986">
        <w:rPr>
          <w:sz w:val="20"/>
          <w:szCs w:val="20"/>
        </w:rPr>
        <w:t>juurde</w:t>
      </w:r>
    </w:p>
    <w:p w14:paraId="3100835A" w14:textId="77777777" w:rsidR="00472E0D" w:rsidRDefault="00472E0D" w:rsidP="00472E0D">
      <w:pPr>
        <w:jc w:val="both"/>
        <w:rPr>
          <w:b/>
        </w:rPr>
      </w:pPr>
    </w:p>
    <w:p w14:paraId="38AF9C30" w14:textId="345EB989" w:rsidR="00472E0D" w:rsidRPr="00FE2065" w:rsidRDefault="00472E0D" w:rsidP="00472E0D">
      <w:pPr>
        <w:jc w:val="both"/>
        <w:rPr>
          <w:b/>
        </w:rPr>
      </w:pPr>
      <w:r w:rsidRPr="00FE2065">
        <w:rPr>
          <w:b/>
        </w:rPr>
        <w:t>RMK KESKKONNANÕUDED</w:t>
      </w:r>
    </w:p>
    <w:p w14:paraId="1C9C197C" w14:textId="77777777" w:rsidR="00F7749F" w:rsidRDefault="00472E0D" w:rsidP="00472E0D">
      <w:pPr>
        <w:pStyle w:val="NormalWeb"/>
        <w:spacing w:after="0"/>
        <w:jc w:val="both"/>
        <w:rPr>
          <w:rFonts w:eastAsia="Calibri"/>
        </w:rPr>
      </w:pPr>
      <w:r w:rsidDel="00D0300B">
        <w:rPr>
          <w:rFonts w:eastAsia="Calibri"/>
        </w:rPr>
        <w:t xml:space="preserve"> </w:t>
      </w:r>
    </w:p>
    <w:p w14:paraId="4407B5C7" w14:textId="44702083" w:rsidR="00472E0D" w:rsidRPr="00FE2065" w:rsidRDefault="00472E0D" w:rsidP="00F7749F">
      <w:pPr>
        <w:pStyle w:val="NormalWeb"/>
        <w:spacing w:after="0"/>
        <w:jc w:val="right"/>
      </w:pPr>
      <w:r w:rsidRPr="00735A3A">
        <w:rPr>
          <w:rFonts w:eastAsia="Calibri"/>
        </w:rPr>
        <w:t>(hiliseima digitaalallkirja kuupäev)</w:t>
      </w:r>
    </w:p>
    <w:p w14:paraId="76D5730C" w14:textId="77777777" w:rsidR="00472E0D" w:rsidRPr="00FE2065" w:rsidRDefault="00472E0D" w:rsidP="00472E0D">
      <w:pPr>
        <w:jc w:val="both"/>
      </w:pPr>
    </w:p>
    <w:p w14:paraId="75AB98CE" w14:textId="3B8BE479" w:rsidR="00472E0D" w:rsidRPr="00FE2065" w:rsidRDefault="00472E0D" w:rsidP="00472E0D">
      <w:pPr>
        <w:jc w:val="both"/>
      </w:pPr>
      <w:r w:rsidRPr="00FE2065">
        <w:t>R</w:t>
      </w:r>
      <w:r>
        <w:t>MK</w:t>
      </w:r>
      <w:r w:rsidRPr="00FE2065">
        <w:t xml:space="preserve">, edaspidi </w:t>
      </w:r>
      <w:r w:rsidRPr="00FE2065">
        <w:rPr>
          <w:b/>
        </w:rPr>
        <w:t>tellija</w:t>
      </w:r>
      <w:r w:rsidRPr="00FE2065">
        <w:t>,</w:t>
      </w:r>
      <w:r>
        <w:t xml:space="preserve"> </w:t>
      </w:r>
      <w:r w:rsidRPr="00CD71C4">
        <w:t xml:space="preserve">tutvustas ja </w:t>
      </w:r>
      <w:sdt>
        <w:sdtPr>
          <w:rPr>
            <w:rFonts w:eastAsia="Calibri"/>
            <w:color w:val="000000"/>
          </w:rPr>
          <w:alias w:val="Company"/>
          <w:tag w:val=""/>
          <w:id w:val="-2111493372"/>
          <w:placeholder>
            <w:docPart w:val="D8C491A9B9874984AEEF4E8726EC5F49"/>
          </w:placeholder>
          <w:dataBinding w:prefixMappings="xmlns:ns0='http://schemas.openxmlformats.org/officeDocument/2006/extended-properties' " w:xpath="/ns0:Properties[1]/ns0:Company[1]" w:storeItemID="{6668398D-A668-4E3E-A5EB-62B293D839F1}"/>
          <w:text/>
        </w:sdtPr>
        <w:sdtEndPr/>
        <w:sdtContent>
          <w:r>
            <w:rPr>
              <w:rFonts w:eastAsia="Calibri"/>
              <w:color w:val="000000"/>
            </w:rPr>
            <w:t>RMK</w:t>
          </w:r>
        </w:sdtContent>
      </w:sdt>
      <w:r w:rsidRPr="00CD71C4">
        <w:t>, edaspidi</w:t>
      </w:r>
      <w:r w:rsidRPr="00FE2065">
        <w:t xml:space="preserve"> </w:t>
      </w:r>
      <w:r w:rsidRPr="00FE2065">
        <w:rPr>
          <w:b/>
        </w:rPr>
        <w:t>töövõtja,</w:t>
      </w:r>
      <w:r w:rsidRPr="00FE2065">
        <w:t xml:space="preserve"> tutvus RMK juhatuse </w:t>
      </w:r>
      <w:sdt>
        <w:sdtPr>
          <w:id w:val="-1753195016"/>
          <w:placeholder>
            <w:docPart w:val="2829163A79594C12BD3847A16D8EA232"/>
          </w:placeholder>
          <w:date w:fullDate="2022-03-15T00:00:00Z">
            <w:dateFormat w:val="d.MM.yyyy"/>
            <w:lid w:val="et-EE"/>
            <w:storeMappedDataAs w:val="dateTime"/>
            <w:calendar w:val="gregorian"/>
          </w:date>
        </w:sdtPr>
        <w:sdtEndPr/>
        <w:sdtContent>
          <w:r w:rsidRPr="00946351">
            <w:t>15.03.2022</w:t>
          </w:r>
        </w:sdtContent>
      </w:sdt>
      <w:r w:rsidRPr="00240C3D">
        <w:t xml:space="preserve"> </w:t>
      </w:r>
      <w:r>
        <w:t>otsuse</w:t>
      </w:r>
      <w:r w:rsidRPr="00240C3D">
        <w:t>ga</w:t>
      </w:r>
      <w:r w:rsidRPr="00FE2065">
        <w:t xml:space="preserve"> nr </w:t>
      </w:r>
      <w:r w:rsidRPr="00AB1D8C">
        <w:t>1-32/18</w:t>
      </w:r>
      <w:r>
        <w:t xml:space="preserve"> </w:t>
      </w:r>
      <w:r w:rsidRPr="00FE2065">
        <w:t xml:space="preserve">kinnitatud </w:t>
      </w:r>
      <w:r w:rsidRPr="00AB1D8C">
        <w:t>RMK keskkonnanõuded mootorsõidukitega ja saagidega töötamisel</w:t>
      </w:r>
      <w:r w:rsidRPr="00FE2065">
        <w:t>.</w:t>
      </w:r>
    </w:p>
    <w:p w14:paraId="53120401" w14:textId="77777777" w:rsidR="00472E0D" w:rsidRPr="00FE2065" w:rsidRDefault="00472E0D" w:rsidP="00472E0D">
      <w:pPr>
        <w:jc w:val="both"/>
        <w:rPr>
          <w:b/>
          <w:color w:val="000000" w:themeColor="text1"/>
        </w:rPr>
      </w:pPr>
    </w:p>
    <w:p w14:paraId="75308D3A" w14:textId="77777777" w:rsidR="00472E0D" w:rsidRPr="00FE2065" w:rsidRDefault="00472E0D" w:rsidP="00472E0D">
      <w:pPr>
        <w:pStyle w:val="Heading3"/>
        <w:jc w:val="both"/>
        <w:rPr>
          <w:rFonts w:ascii="Times New Roman" w:hAnsi="Times New Roman" w:cs="Times New Roman"/>
          <w:b w:val="0"/>
          <w:color w:val="000000" w:themeColor="text1"/>
        </w:rPr>
      </w:pPr>
      <w:r w:rsidRPr="00FE2065">
        <w:rPr>
          <w:rFonts w:ascii="Times New Roman" w:hAnsi="Times New Roman" w:cs="Times New Roman"/>
          <w:color w:val="000000" w:themeColor="text1"/>
        </w:rPr>
        <w:t xml:space="preserve">RMK KESKKONNANÕUDED </w:t>
      </w:r>
      <w:r>
        <w:rPr>
          <w:rFonts w:ascii="Times New Roman" w:hAnsi="Times New Roman" w:cs="Times New Roman"/>
          <w:color w:val="000000" w:themeColor="text1"/>
        </w:rPr>
        <w:t>MOOTORSÕIDUKITEGA JA SAAGIDEGA T</w:t>
      </w:r>
      <w:r w:rsidRPr="00FE2065">
        <w:rPr>
          <w:rFonts w:ascii="Times New Roman" w:hAnsi="Times New Roman" w:cs="Times New Roman"/>
          <w:color w:val="000000" w:themeColor="text1"/>
        </w:rPr>
        <w:t>ÖÖ</w:t>
      </w:r>
      <w:r>
        <w:rPr>
          <w:rFonts w:ascii="Times New Roman" w:hAnsi="Times New Roman" w:cs="Times New Roman"/>
          <w:color w:val="000000" w:themeColor="text1"/>
        </w:rPr>
        <w:t>TAMIS</w:t>
      </w:r>
      <w:r w:rsidRPr="00FE2065">
        <w:rPr>
          <w:rFonts w:ascii="Times New Roman" w:hAnsi="Times New Roman" w:cs="Times New Roman"/>
          <w:color w:val="000000" w:themeColor="text1"/>
        </w:rPr>
        <w:t>EL</w:t>
      </w:r>
    </w:p>
    <w:p w14:paraId="62A6D55E" w14:textId="77777777" w:rsidR="00472E0D" w:rsidRPr="00FE2065" w:rsidRDefault="00472E0D" w:rsidP="00472E0D">
      <w:pPr>
        <w:jc w:val="both"/>
      </w:pPr>
    </w:p>
    <w:p w14:paraId="3554552F" w14:textId="77777777" w:rsidR="00472E0D" w:rsidRDefault="00472E0D" w:rsidP="00472E0D">
      <w:pPr>
        <w:autoSpaceDE w:val="0"/>
        <w:autoSpaceDN w:val="0"/>
        <w:adjustRightInd w:val="0"/>
        <w:jc w:val="both"/>
        <w:rPr>
          <w:rFonts w:ascii="TimesNewRomanPS-BoldMT" w:hAnsi="TimesNewRomanPS-BoldMT" w:cs="TimesNewRomanPS-BoldMT"/>
          <w:b/>
          <w:bCs/>
        </w:rPr>
      </w:pPr>
      <w:r>
        <w:rPr>
          <w:rFonts w:ascii="TimesNewRomanPS-BoldMT" w:hAnsi="TimesNewRomanPS-BoldMT" w:cs="TimesNewRomanPS-BoldMT"/>
          <w:b/>
          <w:bCs/>
        </w:rPr>
        <w:t>1. Üldsätted</w:t>
      </w:r>
    </w:p>
    <w:p w14:paraId="7F54C456"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1.1. Juhend sätestab keskkonnaalased nõuded tööobjektil kütuste ja määrdeainete hoidmisele, tankimisele ja jäätmete käitlemisele ning hädaolukordades tegutsemisele.</w:t>
      </w:r>
    </w:p>
    <w:p w14:paraId="71FD1665"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1.2. Juhendi nõuded kehtivad sisepõlemismootori jõul liikuva sõidukiga (edaspidi masin) ning kettsaega, võsasaega ja trimmeriga (edaspidi saag) töötamisel.</w:t>
      </w:r>
    </w:p>
    <w:p w14:paraId="155103F9"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1.3. Juhendi koostamisel on lähtutud kehtivatest õigusaktidest, FSC ja PEFC säästliku metsamajandamise standardi ning ISO 14001 keskkonnajuhtimise ja ISO 9001 kvaliteedijuhtimise standardi nõuetest.</w:t>
      </w:r>
    </w:p>
    <w:p w14:paraId="601234DB" w14:textId="77777777" w:rsidR="00472E0D" w:rsidRDefault="00472E0D" w:rsidP="00472E0D">
      <w:pPr>
        <w:autoSpaceDE w:val="0"/>
        <w:autoSpaceDN w:val="0"/>
        <w:adjustRightInd w:val="0"/>
        <w:jc w:val="both"/>
        <w:rPr>
          <w:rFonts w:ascii="TimesNewRomanPSMT" w:hAnsi="TimesNewRomanPSMT" w:cs="TimesNewRomanPSMT"/>
        </w:rPr>
      </w:pPr>
    </w:p>
    <w:p w14:paraId="3582A7C0" w14:textId="77777777" w:rsidR="00472E0D" w:rsidRDefault="00472E0D" w:rsidP="00472E0D">
      <w:pPr>
        <w:autoSpaceDE w:val="0"/>
        <w:autoSpaceDN w:val="0"/>
        <w:adjustRightInd w:val="0"/>
        <w:jc w:val="both"/>
        <w:rPr>
          <w:rFonts w:ascii="TimesNewRomanPS-BoldMT" w:hAnsi="TimesNewRomanPS-BoldMT" w:cs="TimesNewRomanPS-BoldMT"/>
          <w:b/>
          <w:bCs/>
        </w:rPr>
      </w:pPr>
      <w:r>
        <w:rPr>
          <w:rFonts w:ascii="TimesNewRomanPS-BoldMT" w:hAnsi="TimesNewRomanPS-BoldMT" w:cs="TimesNewRomanPS-BoldMT"/>
          <w:b/>
          <w:bCs/>
        </w:rPr>
        <w:t>2. Üldised nõuded</w:t>
      </w:r>
    </w:p>
    <w:p w14:paraId="706A43B1"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2.1. Kui töö käigus võib tekkida keskkonnareostus või ohtu sattuda tööobjektil viibivate isikute elu või tervis tuleb tööd koheselt peatada.</w:t>
      </w:r>
    </w:p>
    <w:p w14:paraId="37B3E06D"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2.2. Metsas on keelatud teha lõket selleks mitte ettevalmistatud kohas. Tuleohtlikul ajal on keelatud metsas suitsetamine, lõkketegemine ning lahtise tule kasutamine.</w:t>
      </w:r>
    </w:p>
    <w:p w14:paraId="0AB58AA5"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2.3. Turbapinnasel töötav masin peab olema komplekteeritud seadmetega, mis välistavad väljalaskegaasis sädemete olemasolu.</w:t>
      </w:r>
    </w:p>
    <w:p w14:paraId="719495A2"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2.4. Töö käigus tuleb vältida kultuurimälestiste (nt kultusekohad, sõjahauad, kääpad, ehitismälestised, mälestusmärgid) ning ristipuude ja pärandkultuuriobjektide kahjustamist ning risustamist okste jms.</w:t>
      </w:r>
    </w:p>
    <w:p w14:paraId="6C3D62CE"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2.5. Suure linnupesa, diameetriga üle 40 cm, leidmisel peatada koheselt raietööd, teavitada leiust RMK poolset tööde juhti ja oodata edasisi tema korraldusi.</w:t>
      </w:r>
    </w:p>
    <w:p w14:paraId="0A047BE4"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 xml:space="preserve">2.6. Raielangil, v.a </w:t>
      </w:r>
      <w:proofErr w:type="spellStart"/>
      <w:r>
        <w:rPr>
          <w:rFonts w:ascii="TimesNewRomanPSMT" w:hAnsi="TimesNewRomanPSMT" w:cs="TimesNewRomanPSMT"/>
        </w:rPr>
        <w:t>valgusturaiel</w:t>
      </w:r>
      <w:proofErr w:type="spellEnd"/>
      <w:r>
        <w:rPr>
          <w:rFonts w:ascii="TimesNewRomanPSMT" w:hAnsi="TimesNewRomanPSMT" w:cs="TimesNewRomanPSMT"/>
        </w:rPr>
        <w:t xml:space="preserve">, tuleb vegetatsiooniperioodil </w:t>
      </w:r>
      <w:proofErr w:type="spellStart"/>
      <w:r>
        <w:rPr>
          <w:rFonts w:ascii="TimesNewRomanPSMT" w:hAnsi="TimesNewRomanPSMT" w:cs="TimesNewRomanPSMT"/>
        </w:rPr>
        <w:t>juurepessu</w:t>
      </w:r>
      <w:proofErr w:type="spellEnd"/>
      <w:r>
        <w:rPr>
          <w:rFonts w:ascii="TimesNewRomanPSMT" w:hAnsi="TimesNewRomanPSMT" w:cs="TimesNewRomanPSMT"/>
        </w:rPr>
        <w:t xml:space="preserve"> ohtlikel aladel kuuse ja männi kännud töödelda </w:t>
      </w:r>
      <w:proofErr w:type="spellStart"/>
      <w:r>
        <w:rPr>
          <w:rFonts w:ascii="TimesNewRomanPSMT" w:hAnsi="TimesNewRomanPSMT" w:cs="TimesNewRomanPSMT"/>
        </w:rPr>
        <w:t>juurepessu</w:t>
      </w:r>
      <w:proofErr w:type="spellEnd"/>
      <w:r>
        <w:rPr>
          <w:rFonts w:ascii="TimesNewRomanPSMT" w:hAnsi="TimesNewRomanPSMT" w:cs="TimesNewRomanPSMT"/>
        </w:rPr>
        <w:t xml:space="preserve"> leviku tõkestamiseks </w:t>
      </w:r>
      <w:proofErr w:type="spellStart"/>
      <w:r>
        <w:rPr>
          <w:rFonts w:ascii="TimesNewRomanPSMT" w:hAnsi="TimesNewRomanPSMT" w:cs="TimesNewRomanPSMT"/>
        </w:rPr>
        <w:t>biotõrjepreparaadiga</w:t>
      </w:r>
      <w:proofErr w:type="spellEnd"/>
      <w:r>
        <w:rPr>
          <w:rFonts w:ascii="TimesNewRomanPSMT" w:hAnsi="TimesNewRomanPSMT" w:cs="TimesNewRomanPSMT"/>
        </w:rPr>
        <w:t xml:space="preserve"> ROTSTOP</w:t>
      </w:r>
      <w:r>
        <w:rPr>
          <w:rFonts w:ascii="TimesNewRomanPSMT" w:hAnsi="TimesNewRomanPSMT" w:cs="TimesNewRomanPSMT"/>
          <w:sz w:val="16"/>
          <w:szCs w:val="16"/>
        </w:rPr>
        <w:t>®</w:t>
      </w:r>
      <w:r>
        <w:rPr>
          <w:rFonts w:ascii="TimesNewRomanPSMT" w:hAnsi="TimesNewRomanPSMT" w:cs="TimesNewRomanPSMT"/>
        </w:rPr>
        <w:t>.</w:t>
      </w:r>
    </w:p>
    <w:p w14:paraId="69118177" w14:textId="77777777" w:rsidR="00472E0D" w:rsidRDefault="00472E0D" w:rsidP="00472E0D">
      <w:pPr>
        <w:autoSpaceDE w:val="0"/>
        <w:autoSpaceDN w:val="0"/>
        <w:adjustRightInd w:val="0"/>
        <w:jc w:val="both"/>
        <w:rPr>
          <w:rFonts w:ascii="TimesNewRomanPSMT" w:hAnsi="TimesNewRomanPSMT" w:cs="TimesNewRomanPSMT"/>
        </w:rPr>
      </w:pPr>
    </w:p>
    <w:p w14:paraId="5FA08F71" w14:textId="77777777" w:rsidR="00472E0D" w:rsidRDefault="00472E0D" w:rsidP="00472E0D">
      <w:pPr>
        <w:autoSpaceDE w:val="0"/>
        <w:autoSpaceDN w:val="0"/>
        <w:adjustRightInd w:val="0"/>
        <w:jc w:val="both"/>
        <w:rPr>
          <w:rFonts w:ascii="TimesNewRomanPS-BoldMT" w:hAnsi="TimesNewRomanPS-BoldMT" w:cs="TimesNewRomanPS-BoldMT"/>
          <w:b/>
          <w:bCs/>
        </w:rPr>
      </w:pPr>
      <w:r>
        <w:rPr>
          <w:rFonts w:ascii="TimesNewRomanPS-BoldMT" w:hAnsi="TimesNewRomanPS-BoldMT" w:cs="TimesNewRomanPS-BoldMT"/>
          <w:b/>
          <w:bCs/>
        </w:rPr>
        <w:t>3. Kütused ja tankimine</w:t>
      </w:r>
    </w:p>
    <w:p w14:paraId="2DABBA65"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3.1. Sae tankimisel tuleb kasutada spetsiaalset kanistri otsikut, mis välistab üle- ja möödavalamist.</w:t>
      </w:r>
    </w:p>
    <w:p w14:paraId="301A6E16"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3.2. Sae käivitamisel tuleb see viia vähemalt 3 meetri kaugusele kütuse tankimise paigast.</w:t>
      </w:r>
    </w:p>
    <w:p w14:paraId="00FE2115"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3.3. Kütusemahutid peavad olema ette nähtud kütuste hoidmiseks ja veoks, olema nõuetele vastavalt märgistatud ning omama vastavat sertifikaati.</w:t>
      </w:r>
    </w:p>
    <w:p w14:paraId="3047C300"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3.4. Kütusemahuteid tuleb tööobjektil hoida varjulises kohas.</w:t>
      </w:r>
    </w:p>
    <w:p w14:paraId="4C109C76"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3.5. Kütust ja määrdeaineid ei tohi hoiustada looduslikele veekogudele lähemal kui 10 m.</w:t>
      </w:r>
    </w:p>
    <w:p w14:paraId="344F2875"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3.6. Tööobjektil masina, mille kütusepaak on suurem kui 100 l, tankimisel tuleb kasutada spetsiaalset kütusepumpa, mis välistab kütuse keskkonda sattumist.</w:t>
      </w:r>
    </w:p>
    <w:p w14:paraId="5BCFDA88"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3.7. Lekkinud kütus või määrdeained tuleb kokku koguda ja kuni äraveoni ladustada keskkonnaohutult.</w:t>
      </w:r>
    </w:p>
    <w:p w14:paraId="4FFF7EED" w14:textId="77777777" w:rsidR="00472E0D" w:rsidRDefault="00472E0D" w:rsidP="00472E0D">
      <w:pPr>
        <w:autoSpaceDE w:val="0"/>
        <w:autoSpaceDN w:val="0"/>
        <w:adjustRightInd w:val="0"/>
        <w:jc w:val="both"/>
        <w:rPr>
          <w:rFonts w:ascii="TimesNewRomanPSMT" w:hAnsi="TimesNewRomanPSMT" w:cs="TimesNewRomanPSMT"/>
        </w:rPr>
      </w:pPr>
    </w:p>
    <w:p w14:paraId="254AE12C" w14:textId="77777777" w:rsidR="003E3B4A" w:rsidRDefault="003E3B4A" w:rsidP="00472E0D">
      <w:pPr>
        <w:autoSpaceDE w:val="0"/>
        <w:autoSpaceDN w:val="0"/>
        <w:adjustRightInd w:val="0"/>
        <w:jc w:val="both"/>
        <w:rPr>
          <w:rFonts w:ascii="TimesNewRomanPSMT" w:hAnsi="TimesNewRomanPSMT" w:cs="TimesNewRomanPSMT"/>
        </w:rPr>
      </w:pPr>
    </w:p>
    <w:p w14:paraId="17B53D0A" w14:textId="77777777" w:rsidR="00472E0D" w:rsidRDefault="00472E0D" w:rsidP="00472E0D">
      <w:pPr>
        <w:autoSpaceDE w:val="0"/>
        <w:autoSpaceDN w:val="0"/>
        <w:adjustRightInd w:val="0"/>
        <w:jc w:val="both"/>
        <w:rPr>
          <w:rFonts w:ascii="TimesNewRomanPS-BoldMT" w:hAnsi="TimesNewRomanPS-BoldMT" w:cs="TimesNewRomanPS-BoldMT"/>
          <w:b/>
          <w:bCs/>
        </w:rPr>
      </w:pPr>
      <w:r>
        <w:rPr>
          <w:rFonts w:ascii="TimesNewRomanPS-BoldMT" w:hAnsi="TimesNewRomanPS-BoldMT" w:cs="TimesNewRomanPS-BoldMT"/>
          <w:b/>
          <w:bCs/>
        </w:rPr>
        <w:lastRenderedPageBreak/>
        <w:t>4. Tavajäätmed ja ohtlikud jäätmed</w:t>
      </w:r>
    </w:p>
    <w:p w14:paraId="1EF3748A"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4.1. Kõik töö käigus tekkinud tavajäätmed ja ohtlikud jäätmed tuleb peale tööobjekti lõpetamist ära viia. Ohtlikeks jäätmeteks loetakse:</w:t>
      </w:r>
    </w:p>
    <w:p w14:paraId="7CCA85AE" w14:textId="77777777" w:rsidR="00472E0D" w:rsidRDefault="00472E0D" w:rsidP="00472E0D">
      <w:pPr>
        <w:autoSpaceDE w:val="0"/>
        <w:autoSpaceDN w:val="0"/>
        <w:adjustRightInd w:val="0"/>
        <w:ind w:left="426"/>
        <w:jc w:val="both"/>
        <w:rPr>
          <w:rFonts w:ascii="TimesNewRomanPSMT" w:hAnsi="TimesNewRomanPSMT" w:cs="TimesNewRomanPSMT"/>
        </w:rPr>
      </w:pPr>
      <w:r>
        <w:rPr>
          <w:rFonts w:ascii="TimesNewRomanPSMT" w:hAnsi="TimesNewRomanPSMT" w:cs="TimesNewRomanPSMT"/>
        </w:rPr>
        <w:t>4.1.1. kütuse ja määrdeainete taara;</w:t>
      </w:r>
    </w:p>
    <w:p w14:paraId="00776338" w14:textId="77777777" w:rsidR="00472E0D" w:rsidRDefault="00472E0D" w:rsidP="00472E0D">
      <w:pPr>
        <w:autoSpaceDE w:val="0"/>
        <w:autoSpaceDN w:val="0"/>
        <w:adjustRightInd w:val="0"/>
        <w:ind w:left="426"/>
        <w:jc w:val="both"/>
        <w:rPr>
          <w:rFonts w:ascii="TimesNewRomanPSMT" w:hAnsi="TimesNewRomanPSMT" w:cs="TimesNewRomanPSMT"/>
        </w:rPr>
      </w:pPr>
      <w:r>
        <w:rPr>
          <w:rFonts w:ascii="TimesNewRomanPSMT" w:hAnsi="TimesNewRomanPSMT" w:cs="TimesNewRomanPSMT"/>
        </w:rPr>
        <w:t>4.1.2. markeerimisvärvi purgid;</w:t>
      </w:r>
    </w:p>
    <w:p w14:paraId="7F260A52" w14:textId="77777777" w:rsidR="00472E0D" w:rsidRDefault="00472E0D" w:rsidP="00472E0D">
      <w:pPr>
        <w:autoSpaceDE w:val="0"/>
        <w:autoSpaceDN w:val="0"/>
        <w:adjustRightInd w:val="0"/>
        <w:ind w:left="426"/>
        <w:jc w:val="both"/>
        <w:rPr>
          <w:rFonts w:ascii="TimesNewRomanPSMT" w:hAnsi="TimesNewRomanPSMT" w:cs="TimesNewRomanPSMT"/>
        </w:rPr>
      </w:pPr>
      <w:r>
        <w:rPr>
          <w:rFonts w:ascii="TimesNewRomanPSMT" w:hAnsi="TimesNewRomanPSMT" w:cs="TimesNewRomanPSMT"/>
        </w:rPr>
        <w:t>4.1.3. kütuse või määrdeaine lekke tõrjumisel kasutatud absorbent;</w:t>
      </w:r>
    </w:p>
    <w:p w14:paraId="7166E7B8" w14:textId="77777777" w:rsidR="00472E0D" w:rsidRDefault="00472E0D" w:rsidP="00472E0D">
      <w:pPr>
        <w:autoSpaceDE w:val="0"/>
        <w:autoSpaceDN w:val="0"/>
        <w:adjustRightInd w:val="0"/>
        <w:ind w:left="426"/>
        <w:jc w:val="both"/>
        <w:rPr>
          <w:rFonts w:ascii="TimesNewRomanPSMT" w:hAnsi="TimesNewRomanPSMT" w:cs="TimesNewRomanPSMT"/>
        </w:rPr>
      </w:pPr>
      <w:r>
        <w:rPr>
          <w:rFonts w:ascii="TimesNewRomanPSMT" w:hAnsi="TimesNewRomanPSMT" w:cs="TimesNewRomanPSMT"/>
        </w:rPr>
        <w:t>4.1.4. kütuse või määrdeainega kokku puutunud paberid jms;</w:t>
      </w:r>
    </w:p>
    <w:p w14:paraId="13D473DC" w14:textId="77777777" w:rsidR="00472E0D" w:rsidRDefault="00472E0D" w:rsidP="00472E0D">
      <w:pPr>
        <w:autoSpaceDE w:val="0"/>
        <w:autoSpaceDN w:val="0"/>
        <w:adjustRightInd w:val="0"/>
        <w:ind w:left="426"/>
        <w:jc w:val="both"/>
        <w:rPr>
          <w:rFonts w:ascii="TimesNewRomanPSMT" w:hAnsi="TimesNewRomanPSMT" w:cs="TimesNewRomanPSMT"/>
        </w:rPr>
      </w:pPr>
      <w:r>
        <w:rPr>
          <w:rFonts w:ascii="TimesNewRomanPSMT" w:hAnsi="TimesNewRomanPSMT" w:cs="TimesNewRomanPSMT"/>
        </w:rPr>
        <w:t xml:space="preserve">4.1.5. akud, </w:t>
      </w:r>
      <w:proofErr w:type="spellStart"/>
      <w:r>
        <w:rPr>
          <w:rFonts w:ascii="TimesNewRomanPSMT" w:hAnsi="TimesNewRomanPSMT" w:cs="TimesNewRomanPSMT"/>
        </w:rPr>
        <w:t>hüdrovoolikud</w:t>
      </w:r>
      <w:proofErr w:type="spellEnd"/>
      <w:r>
        <w:rPr>
          <w:rFonts w:ascii="TimesNewRomanPSMT" w:hAnsi="TimesNewRomanPSMT" w:cs="TimesNewRomanPSMT"/>
        </w:rPr>
        <w:t>, kütuse- või õlifiltrid.</w:t>
      </w:r>
    </w:p>
    <w:p w14:paraId="586D75B1"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4.2. Tööobjektil peab jäätmete olemasolul olema koht nende hoidmiseks.</w:t>
      </w:r>
    </w:p>
    <w:p w14:paraId="7A48FF08"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4.3. Tavajäätmed ja ohtlikud jäätmed tuleb hoida tööobjektil eraldi.</w:t>
      </w:r>
    </w:p>
    <w:p w14:paraId="5D6CE026"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4.4. Ohtlikke jäätmeid peab hoidma ilmastiku- ning lekkekindlates anumates või pakendites.</w:t>
      </w:r>
    </w:p>
    <w:p w14:paraId="34DFF097" w14:textId="77777777" w:rsidR="00472E0D" w:rsidRDefault="00472E0D" w:rsidP="00472E0D">
      <w:pPr>
        <w:autoSpaceDE w:val="0"/>
        <w:autoSpaceDN w:val="0"/>
        <w:adjustRightInd w:val="0"/>
        <w:jc w:val="both"/>
        <w:rPr>
          <w:rFonts w:ascii="TimesNewRomanPSMT" w:hAnsi="TimesNewRomanPSMT" w:cs="TimesNewRomanPSMT"/>
        </w:rPr>
      </w:pPr>
    </w:p>
    <w:p w14:paraId="0E1DA215" w14:textId="77777777" w:rsidR="00472E0D" w:rsidRDefault="00472E0D" w:rsidP="00472E0D">
      <w:pPr>
        <w:autoSpaceDE w:val="0"/>
        <w:autoSpaceDN w:val="0"/>
        <w:adjustRightInd w:val="0"/>
        <w:jc w:val="both"/>
        <w:rPr>
          <w:rFonts w:ascii="TimesNewRomanPS-BoldMT" w:hAnsi="TimesNewRomanPS-BoldMT" w:cs="TimesNewRomanPS-BoldMT"/>
          <w:b/>
          <w:bCs/>
        </w:rPr>
      </w:pPr>
      <w:r>
        <w:rPr>
          <w:rFonts w:ascii="TimesNewRomanPS-BoldMT" w:hAnsi="TimesNewRomanPS-BoldMT" w:cs="TimesNewRomanPS-BoldMT"/>
          <w:b/>
          <w:bCs/>
        </w:rPr>
        <w:t>5. Masinate ja saagide seisund ning komplekteeritus</w:t>
      </w:r>
    </w:p>
    <w:p w14:paraId="21DFAF36"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5.1. Masinad peavad olema läbinud valmistaja poolt ettenähtud sagedusega hooldusi.</w:t>
      </w:r>
    </w:p>
    <w:p w14:paraId="1D516B35"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5.2. Liikluses osalevad masinad peavad olema läbinud õigusaktides ettenähtud tehnoülevaatusi.</w:t>
      </w:r>
    </w:p>
    <w:p w14:paraId="578A99C2"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5.3. Masinas peab olema:</w:t>
      </w:r>
    </w:p>
    <w:p w14:paraId="7B398895" w14:textId="77777777" w:rsidR="00472E0D" w:rsidRDefault="00472E0D" w:rsidP="00472E0D">
      <w:pPr>
        <w:autoSpaceDE w:val="0"/>
        <w:autoSpaceDN w:val="0"/>
        <w:adjustRightInd w:val="0"/>
        <w:ind w:left="426"/>
        <w:jc w:val="both"/>
        <w:rPr>
          <w:rFonts w:ascii="TimesNewRomanPSMT" w:hAnsi="TimesNewRomanPSMT" w:cs="TimesNewRomanPSMT"/>
        </w:rPr>
      </w:pPr>
      <w:r>
        <w:rPr>
          <w:rFonts w:ascii="TimesNewRomanPSMT" w:hAnsi="TimesNewRomanPSMT" w:cs="TimesNewRomanPSMT"/>
        </w:rPr>
        <w:t>5.3.1. mobiiltelefon;</w:t>
      </w:r>
    </w:p>
    <w:p w14:paraId="6939A58D" w14:textId="77777777" w:rsidR="00472E0D" w:rsidRDefault="00472E0D" w:rsidP="00472E0D">
      <w:pPr>
        <w:autoSpaceDE w:val="0"/>
        <w:autoSpaceDN w:val="0"/>
        <w:adjustRightInd w:val="0"/>
        <w:ind w:left="426"/>
        <w:jc w:val="both"/>
        <w:rPr>
          <w:rFonts w:ascii="TimesNewRomanPSMT" w:hAnsi="TimesNewRomanPSMT" w:cs="TimesNewRomanPSMT"/>
        </w:rPr>
      </w:pPr>
      <w:r>
        <w:rPr>
          <w:rFonts w:ascii="TimesNewRomanPSMT" w:hAnsi="TimesNewRomanPSMT" w:cs="TimesNewRomanPSMT"/>
        </w:rPr>
        <w:t>5.3.2. liiklusseaduse või tootja tehase komplektsusega ettenähtud ja kehtiva kontrollmärgistusega tulekustuti;</w:t>
      </w:r>
    </w:p>
    <w:p w14:paraId="639101F0" w14:textId="77777777" w:rsidR="00472E0D" w:rsidRDefault="00472E0D" w:rsidP="00472E0D">
      <w:pPr>
        <w:autoSpaceDE w:val="0"/>
        <w:autoSpaceDN w:val="0"/>
        <w:adjustRightInd w:val="0"/>
        <w:ind w:left="426"/>
        <w:jc w:val="both"/>
        <w:rPr>
          <w:rFonts w:ascii="TimesNewRomanPSMT" w:hAnsi="TimesNewRomanPSMT" w:cs="TimesNewRomanPSMT"/>
        </w:rPr>
      </w:pPr>
      <w:r>
        <w:rPr>
          <w:rFonts w:ascii="TimesNewRomanPSMT" w:hAnsi="TimesNewRomanPSMT" w:cs="TimesNewRomanPSMT"/>
        </w:rPr>
        <w:t xml:space="preserve">5.3.3. absorbentgraanulid vähemalt 20 kg või absorbentmatt, kui masinaks on harvester, </w:t>
      </w:r>
      <w:proofErr w:type="spellStart"/>
      <w:r>
        <w:rPr>
          <w:rFonts w:ascii="TimesNewRomanPSMT" w:hAnsi="TimesNewRomanPSMT" w:cs="TimesNewRomanPSMT"/>
        </w:rPr>
        <w:t>forvarder</w:t>
      </w:r>
      <w:proofErr w:type="spellEnd"/>
      <w:r>
        <w:rPr>
          <w:rFonts w:ascii="TimesNewRomanPSMT" w:hAnsi="TimesNewRomanPSMT" w:cs="TimesNewRomanPSMT"/>
        </w:rPr>
        <w:t xml:space="preserve">, metsamajanduslikuks tööks kohandatud põllumajanduslik traktor, giljotiin, maapinna ettevalmistamise masin, puiduveok, </w:t>
      </w:r>
      <w:proofErr w:type="spellStart"/>
      <w:r>
        <w:rPr>
          <w:rFonts w:ascii="TimesNewRomanPSMT" w:hAnsi="TimesNewRomanPSMT" w:cs="TimesNewRomanPSMT"/>
        </w:rPr>
        <w:t>hakkur</w:t>
      </w:r>
      <w:proofErr w:type="spellEnd"/>
      <w:r>
        <w:rPr>
          <w:rFonts w:ascii="TimesNewRomanPSMT" w:hAnsi="TimesNewRomanPSMT" w:cs="TimesNewRomanPSMT"/>
        </w:rPr>
        <w:t xml:space="preserve"> või ekskavaator.</w:t>
      </w:r>
    </w:p>
    <w:p w14:paraId="4D044DB9"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5.4. Saag peab olema komplektne ja vastama tootja nõuetele.</w:t>
      </w:r>
    </w:p>
    <w:p w14:paraId="39267D83"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5.5. Saega töötaval isikul peab olema kaasas mobiiltelefon.</w:t>
      </w:r>
    </w:p>
    <w:p w14:paraId="14A9D320"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5.6. Visuaalsel vaatlusel tuvastatava õli- või kütuselekkega masina või sae kasutamine on keelatud.</w:t>
      </w:r>
    </w:p>
    <w:p w14:paraId="52151F82"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5.7. Kui masinat või saagi ei kasutata, tuleb selle mootor seisata.</w:t>
      </w:r>
    </w:p>
    <w:p w14:paraId="0F669080" w14:textId="77777777" w:rsidR="00472E0D" w:rsidRDefault="00472E0D" w:rsidP="00472E0D">
      <w:pPr>
        <w:autoSpaceDE w:val="0"/>
        <w:autoSpaceDN w:val="0"/>
        <w:adjustRightInd w:val="0"/>
        <w:jc w:val="both"/>
        <w:rPr>
          <w:rFonts w:ascii="TimesNewRomanPSMT" w:hAnsi="TimesNewRomanPSMT" w:cs="TimesNewRomanPSMT"/>
        </w:rPr>
      </w:pPr>
    </w:p>
    <w:p w14:paraId="6CC242E8" w14:textId="77777777" w:rsidR="00472E0D" w:rsidRDefault="00472E0D" w:rsidP="00472E0D">
      <w:pPr>
        <w:autoSpaceDE w:val="0"/>
        <w:autoSpaceDN w:val="0"/>
        <w:adjustRightInd w:val="0"/>
        <w:jc w:val="both"/>
        <w:rPr>
          <w:rFonts w:ascii="TimesNewRomanPS-BoldMT" w:hAnsi="TimesNewRomanPS-BoldMT" w:cs="TimesNewRomanPS-BoldMT"/>
          <w:b/>
          <w:bCs/>
        </w:rPr>
      </w:pPr>
      <w:r>
        <w:rPr>
          <w:rFonts w:ascii="TimesNewRomanPS-BoldMT" w:hAnsi="TimesNewRomanPS-BoldMT" w:cs="TimesNewRomanPS-BoldMT"/>
          <w:b/>
          <w:bCs/>
        </w:rPr>
        <w:t>6. Hädaolukorrad</w:t>
      </w:r>
    </w:p>
    <w:p w14:paraId="738DB843"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6.1. Tulekahju korral, mida ei suudeta iseseisvalt kustutada, tuleb helistada 112 ja tulekahjust teavitada RMK poolset tööde juhti. Võimalusel asuda olemasolevate vahenditega põlemiskollet kustutama, samas kindlustades enese ohutuse.</w:t>
      </w:r>
    </w:p>
    <w:p w14:paraId="1EE2D775"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6.2. Tulekahjust teatamisel tuleb öelda rahulikul häälel teataja nimi, sündmuskoha võimalik täpne asukoht ja mis põleb.</w:t>
      </w:r>
    </w:p>
    <w:p w14:paraId="7F705361" w14:textId="77777777" w:rsidR="00472E0D" w:rsidRDefault="00472E0D" w:rsidP="00472E0D">
      <w:pPr>
        <w:autoSpaceDE w:val="0"/>
        <w:autoSpaceDN w:val="0"/>
        <w:adjustRightInd w:val="0"/>
        <w:jc w:val="both"/>
        <w:rPr>
          <w:rFonts w:ascii="TimesNewRomanPSMT" w:hAnsi="TimesNewRomanPSMT" w:cs="TimesNewRomanPSMT"/>
        </w:rPr>
      </w:pPr>
      <w:r>
        <w:rPr>
          <w:rFonts w:ascii="TimesNewRomanPSMT" w:hAnsi="TimesNewRomanPSMT" w:cs="TimesNewRomanPSMT"/>
        </w:rPr>
        <w:t>6.3. Keskkonnareostuse korral, mida ei suudeta olemasolevate tõrjevahenditega kõrvaldada, tuleb helistada 112 ja reostusest teavitada RMK poolset tööde juhti.</w:t>
      </w:r>
    </w:p>
    <w:p w14:paraId="21A4F155" w14:textId="133BB311" w:rsidR="00DA1300" w:rsidRDefault="00472E0D" w:rsidP="00472E0D">
      <w:pPr>
        <w:jc w:val="both"/>
        <w:outlineLvl w:val="0"/>
        <w:rPr>
          <w:rFonts w:ascii="TimesNewRomanPSMT" w:hAnsi="TimesNewRomanPSMT" w:cs="TimesNewRomanPSMT"/>
        </w:rPr>
      </w:pPr>
      <w:r>
        <w:rPr>
          <w:rFonts w:ascii="TimesNewRomanPSMT" w:hAnsi="TimesNewRomanPSMT" w:cs="TimesNewRomanPSMT"/>
        </w:rPr>
        <w:t xml:space="preserve">6.4. </w:t>
      </w:r>
      <w:proofErr w:type="spellStart"/>
      <w:r>
        <w:rPr>
          <w:rFonts w:ascii="TimesNewRomanPSMT" w:hAnsi="TimesNewRomanPSMT" w:cs="TimesNewRomanPSMT"/>
        </w:rPr>
        <w:t>Lõhkematerjali</w:t>
      </w:r>
      <w:proofErr w:type="spellEnd"/>
      <w:r>
        <w:rPr>
          <w:rFonts w:ascii="TimesNewRomanPSMT" w:hAnsi="TimesNewRomanPSMT" w:cs="TimesNewRomanPSMT"/>
        </w:rPr>
        <w:t xml:space="preserve"> leidmisel, tuleb helistada 112 ja leidmisest teavitada RMK poolset tööde juhti ning peatada töö kuni </w:t>
      </w:r>
      <w:proofErr w:type="spellStart"/>
      <w:r>
        <w:rPr>
          <w:rFonts w:ascii="TimesNewRomanPSMT" w:hAnsi="TimesNewRomanPSMT" w:cs="TimesNewRomanPSMT"/>
        </w:rPr>
        <w:t>lõhkematerjali</w:t>
      </w:r>
      <w:proofErr w:type="spellEnd"/>
      <w:r>
        <w:rPr>
          <w:rFonts w:ascii="TimesNewRomanPSMT" w:hAnsi="TimesNewRomanPSMT" w:cs="TimesNewRomanPSMT"/>
        </w:rPr>
        <w:t xml:space="preserve"> spetsialistide saabumiseni ning oodata edasisi RMK poolseid korraldusi. Leitud </w:t>
      </w:r>
      <w:proofErr w:type="spellStart"/>
      <w:r>
        <w:rPr>
          <w:rFonts w:ascii="TimesNewRomanPSMT" w:hAnsi="TimesNewRomanPSMT" w:cs="TimesNewRomanPSMT"/>
        </w:rPr>
        <w:t>lõhkematerjali</w:t>
      </w:r>
      <w:proofErr w:type="spellEnd"/>
      <w:r>
        <w:rPr>
          <w:rFonts w:ascii="TimesNewRomanPSMT" w:hAnsi="TimesNewRomanPSMT" w:cs="TimesNewRomanPSMT"/>
        </w:rPr>
        <w:t xml:space="preserve"> ei tohi puudutada.</w:t>
      </w:r>
    </w:p>
    <w:p w14:paraId="66AA7531" w14:textId="77777777" w:rsidR="00472E0D" w:rsidRPr="00FE2065" w:rsidRDefault="00472E0D" w:rsidP="00472E0D">
      <w:pPr>
        <w:jc w:val="both"/>
        <w:outlineLvl w:val="0"/>
        <w:rPr>
          <w:b/>
        </w:rPr>
      </w:pPr>
    </w:p>
    <w:p w14:paraId="4FCB0F56" w14:textId="77777777" w:rsidR="00DA1300" w:rsidRPr="00FE2065" w:rsidRDefault="00DA1300" w:rsidP="00DA1300">
      <w:pPr>
        <w:jc w:val="both"/>
        <w:outlineLvl w:val="0"/>
        <w:rPr>
          <w:b/>
        </w:rPr>
      </w:pPr>
      <w:r w:rsidRPr="00FE2065">
        <w:rPr>
          <w:b/>
        </w:rPr>
        <w:t>Poolte allkirjad</w:t>
      </w:r>
    </w:p>
    <w:p w14:paraId="3C183EB1" w14:textId="77777777" w:rsidR="00DA1300" w:rsidRPr="00FE2065" w:rsidRDefault="00DA1300" w:rsidP="00DA1300">
      <w:pPr>
        <w:jc w:val="both"/>
      </w:pPr>
    </w:p>
    <w:p w14:paraId="0929EE16" w14:textId="77777777" w:rsidR="00DA1300" w:rsidRPr="00FE2065" w:rsidRDefault="00DA1300" w:rsidP="00DA1300">
      <w:pPr>
        <w:tabs>
          <w:tab w:val="left" w:pos="4536"/>
        </w:tabs>
        <w:jc w:val="both"/>
        <w:rPr>
          <w:b/>
        </w:rPr>
      </w:pPr>
      <w:r>
        <w:rPr>
          <w:b/>
        </w:rPr>
        <w:t>Tellija</w:t>
      </w:r>
      <w:r>
        <w:rPr>
          <w:b/>
        </w:rPr>
        <w:tab/>
      </w:r>
      <w:r w:rsidRPr="00FE2065">
        <w:rPr>
          <w:b/>
        </w:rPr>
        <w:t>Töövõtja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DA1300" w14:paraId="7D100FCB" w14:textId="77777777" w:rsidTr="0008682C">
        <w:tc>
          <w:tcPr>
            <w:tcW w:w="4606" w:type="dxa"/>
          </w:tcPr>
          <w:p w14:paraId="289F770B" w14:textId="77777777" w:rsidR="00DA1300" w:rsidRDefault="00DA1300" w:rsidP="0008682C">
            <w:pPr>
              <w:jc w:val="both"/>
            </w:pPr>
          </w:p>
        </w:tc>
        <w:tc>
          <w:tcPr>
            <w:tcW w:w="4606" w:type="dxa"/>
          </w:tcPr>
          <w:p w14:paraId="08A6AB8E" w14:textId="77777777" w:rsidR="00DA1300" w:rsidRDefault="00DA1300" w:rsidP="0008682C">
            <w:pPr>
              <w:jc w:val="both"/>
            </w:pPr>
          </w:p>
        </w:tc>
      </w:tr>
      <w:tr w:rsidR="00DA1300" w14:paraId="53363214" w14:textId="77777777" w:rsidTr="0008682C">
        <w:tc>
          <w:tcPr>
            <w:tcW w:w="4606" w:type="dxa"/>
          </w:tcPr>
          <w:p w14:paraId="6C3ADB33" w14:textId="77777777" w:rsidR="00DA1300" w:rsidRPr="002C6717" w:rsidRDefault="008A6BC5" w:rsidP="0008682C">
            <w:pPr>
              <w:jc w:val="both"/>
            </w:pPr>
            <w:sdt>
              <w:sdtPr>
                <w:id w:val="1096833988"/>
                <w:placeholder>
                  <w:docPart w:val="53A06DA4CACB4F42B957E14ECFFE76A2"/>
                </w:placeholder>
                <w:comboBox>
                  <w:listItem w:displayText=" " w:value=" "/>
                  <w:listItem w:displayText="(allkirjastatud digitaalselt)" w:value="(allkirjastatud digitaalselt)"/>
                </w:comboBox>
              </w:sdtPr>
              <w:sdtEndPr/>
              <w:sdtContent>
                <w:r w:rsidR="00DA1300">
                  <w:t>(allkirjastatud digitaalselt)</w:t>
                </w:r>
              </w:sdtContent>
            </w:sdt>
          </w:p>
        </w:tc>
        <w:tc>
          <w:tcPr>
            <w:tcW w:w="4606" w:type="dxa"/>
          </w:tcPr>
          <w:p w14:paraId="28F8287E" w14:textId="77777777" w:rsidR="00DA1300" w:rsidRPr="002C6717" w:rsidRDefault="008A6BC5" w:rsidP="0008682C">
            <w:pPr>
              <w:jc w:val="both"/>
            </w:pPr>
            <w:sdt>
              <w:sdtPr>
                <w:id w:val="-992566896"/>
                <w:placeholder>
                  <w:docPart w:val="68F1F829E3714D1C936E335A1C6CC842"/>
                </w:placeholder>
                <w:comboBox>
                  <w:listItem w:displayText=" " w:value=" "/>
                  <w:listItem w:displayText="(allkirjastatud digitaalselt)" w:value="(allkirjastatud digitaalselt)"/>
                </w:comboBox>
              </w:sdtPr>
              <w:sdtEndPr/>
              <w:sdtContent>
                <w:r w:rsidR="00DA1300">
                  <w:t>(allkirjastatud digitaalselt)</w:t>
                </w:r>
              </w:sdtContent>
            </w:sdt>
          </w:p>
        </w:tc>
      </w:tr>
      <w:tr w:rsidR="00DA1300" w14:paraId="6DB4E637" w14:textId="77777777" w:rsidTr="0008682C">
        <w:tc>
          <w:tcPr>
            <w:tcW w:w="4606" w:type="dxa"/>
          </w:tcPr>
          <w:p w14:paraId="612C0DF8" w14:textId="77777777" w:rsidR="00DA1300" w:rsidRPr="002C6717" w:rsidRDefault="00DA1300" w:rsidP="0008682C">
            <w:pPr>
              <w:jc w:val="both"/>
            </w:pPr>
          </w:p>
        </w:tc>
        <w:tc>
          <w:tcPr>
            <w:tcW w:w="4606" w:type="dxa"/>
          </w:tcPr>
          <w:p w14:paraId="7220C1BA" w14:textId="77777777" w:rsidR="00DA1300" w:rsidRPr="002C6717" w:rsidRDefault="00DA1300" w:rsidP="0008682C">
            <w:pPr>
              <w:jc w:val="both"/>
            </w:pPr>
          </w:p>
        </w:tc>
      </w:tr>
      <w:tr w:rsidR="00DA1300" w14:paraId="7B384215" w14:textId="77777777" w:rsidTr="0008682C">
        <w:tc>
          <w:tcPr>
            <w:tcW w:w="4606" w:type="dxa"/>
          </w:tcPr>
          <w:p w14:paraId="4FF0D0AE" w14:textId="77777777" w:rsidR="00DA1300" w:rsidRPr="002C6717" w:rsidRDefault="00DA1300" w:rsidP="0008682C">
            <w:pPr>
              <w:jc w:val="both"/>
            </w:pPr>
            <w:r w:rsidRPr="00240C3D">
              <w:t>Margus Reimann</w:t>
            </w:r>
          </w:p>
        </w:tc>
        <w:tc>
          <w:tcPr>
            <w:tcW w:w="4606" w:type="dxa"/>
          </w:tcPr>
          <w:p w14:paraId="6482710F" w14:textId="77777777" w:rsidR="00DA1300" w:rsidRPr="002C6717" w:rsidRDefault="00DA1300" w:rsidP="0008682C">
            <w:pPr>
              <w:jc w:val="both"/>
            </w:pPr>
            <w:r w:rsidRPr="002C6717">
              <w:fldChar w:fldCharType="begin"/>
            </w:r>
            <w:r w:rsidRPr="002C6717">
              <w:instrText xml:space="preserve"> MACROBUTTON  AcceptAllChangesInDoc [Sisesta eesnimi ja perekonnanimi] </w:instrText>
            </w:r>
            <w:r w:rsidRPr="002C6717">
              <w:fldChar w:fldCharType="end"/>
            </w:r>
          </w:p>
        </w:tc>
      </w:tr>
    </w:tbl>
    <w:p w14:paraId="384C2693" w14:textId="41DBBF7E" w:rsidR="002C377B" w:rsidRDefault="002C377B"/>
    <w:sectPr w:rsidR="002C377B" w:rsidSect="00A22763">
      <w:headerReference w:type="even" r:id="rId18"/>
      <w:footerReference w:type="default" r:id="rId19"/>
      <w:headerReference w:type="first" r:id="rId20"/>
      <w:pgSz w:w="11906" w:h="16838"/>
      <w:pgMar w:top="1302" w:right="991" w:bottom="709"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EC599" w14:textId="77777777" w:rsidR="00D11E72" w:rsidRDefault="00D11E72">
      <w:r>
        <w:separator/>
      </w:r>
    </w:p>
  </w:endnote>
  <w:endnote w:type="continuationSeparator" w:id="0">
    <w:p w14:paraId="7287594B" w14:textId="77777777" w:rsidR="00D11E72" w:rsidRDefault="00D1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589A7" w14:textId="4FA02ECF" w:rsidR="00657E2B" w:rsidRDefault="00657E2B" w:rsidP="00657E2B">
    <w:pPr>
      <w:pStyle w:val="Header"/>
      <w:jc w:val="right"/>
      <w:rPr>
        <w:rStyle w:val="PageNumber"/>
      </w:rPr>
    </w:pPr>
    <w:r>
      <w:rPr>
        <w:rStyle w:val="PageNumber"/>
      </w:rPr>
      <w:fldChar w:fldCharType="begin"/>
    </w:r>
    <w:r>
      <w:rPr>
        <w:rStyle w:val="PageNumber"/>
      </w:rPr>
      <w:instrText xml:space="preserve">PAGE  </w:instrText>
    </w:r>
    <w:r>
      <w:rPr>
        <w:rStyle w:val="PageNumber"/>
      </w:rPr>
      <w:fldChar w:fldCharType="separate"/>
    </w:r>
    <w:r w:rsidR="00D031C2">
      <w:rPr>
        <w:rStyle w:val="PageNumber"/>
        <w:noProof/>
      </w:rPr>
      <w:t>1</w:t>
    </w:r>
    <w:r>
      <w:rPr>
        <w:rStyle w:val="PageNumber"/>
      </w:rPr>
      <w:fldChar w:fldCharType="end"/>
    </w:r>
  </w:p>
  <w:p w14:paraId="521E6FEF" w14:textId="77777777" w:rsidR="00657E2B" w:rsidRDefault="00657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DB5E3" w14:textId="77777777" w:rsidR="00D11E72" w:rsidRDefault="00D11E72">
      <w:r>
        <w:separator/>
      </w:r>
    </w:p>
  </w:footnote>
  <w:footnote w:type="continuationSeparator" w:id="0">
    <w:p w14:paraId="669559A4" w14:textId="77777777" w:rsidR="00D11E72" w:rsidRDefault="00D1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FC257" w14:textId="66114FEF" w:rsidR="00372742" w:rsidRDefault="00372742"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1CEC">
      <w:rPr>
        <w:rStyle w:val="PageNumber"/>
        <w:noProof/>
      </w:rPr>
      <w:t>1</w:t>
    </w:r>
    <w:r>
      <w:rPr>
        <w:rStyle w:val="PageNumber"/>
      </w:rPr>
      <w:fldChar w:fldCharType="end"/>
    </w:r>
  </w:p>
  <w:p w14:paraId="17BF7B6B" w14:textId="77777777" w:rsidR="00372742" w:rsidRDefault="003727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9D11F" w14:textId="77777777" w:rsidR="00372742" w:rsidRDefault="00372742" w:rsidP="00FF3931">
    <w:pPr>
      <w:rPr>
        <w:i/>
      </w:rPr>
    </w:pPr>
  </w:p>
  <w:p w14:paraId="31887E89" w14:textId="77777777" w:rsidR="00372742" w:rsidRPr="000E0DFA" w:rsidRDefault="00372742" w:rsidP="00FF3931">
    <w:pPr>
      <w:rPr>
        <w:i/>
      </w:rPr>
    </w:pPr>
    <w:r w:rsidRPr="000E0DFA">
      <w:rPr>
        <w:i/>
      </w:rPr>
      <w:t xml:space="preserve">Metsamaterjali, raidmete ja võsa </w:t>
    </w:r>
  </w:p>
  <w:p w14:paraId="5C6B1360" w14:textId="77777777" w:rsidR="00372742" w:rsidRPr="000E0DFA" w:rsidRDefault="00372742" w:rsidP="00FF3931">
    <w:pPr>
      <w:rPr>
        <w:i/>
      </w:rPr>
    </w:pPr>
    <w:r w:rsidRPr="000E0DFA">
      <w:rPr>
        <w:i/>
      </w:rPr>
      <w:t xml:space="preserve">hakkimise ja veo tellimine Väo </w:t>
    </w:r>
  </w:p>
  <w:p w14:paraId="12D34044" w14:textId="77777777" w:rsidR="00372742" w:rsidRPr="000E0DFA" w:rsidRDefault="00372742" w:rsidP="00FF3931">
    <w:pPr>
      <w:rPr>
        <w:i/>
      </w:rPr>
    </w:pPr>
    <w:r w:rsidRPr="000E0DFA">
      <w:rPr>
        <w:i/>
      </w:rPr>
      <w:t>elektrijaama varustamiseks</w:t>
    </w:r>
  </w:p>
  <w:p w14:paraId="4D5523E1" w14:textId="77777777" w:rsidR="00372742" w:rsidRPr="00FF3931" w:rsidRDefault="00372742">
    <w:pPr>
      <w:pStyle w:val="Header"/>
      <w:rPr>
        <w:i/>
      </w:rPr>
    </w:pPr>
    <w:r w:rsidRPr="006B637C">
      <w:rPr>
        <w:i/>
      </w:rPr>
      <w:t>hankemenetluse läbiviimise perioodil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F80F20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A08580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8F3178"/>
    <w:multiLevelType w:val="multilevel"/>
    <w:tmpl w:val="E67CC1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1287" w:hanging="720"/>
      </w:pPr>
      <w:rPr>
        <w:rFonts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5B61EA"/>
    <w:multiLevelType w:val="multilevel"/>
    <w:tmpl w:val="4374446C"/>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C666414"/>
    <w:multiLevelType w:val="multilevel"/>
    <w:tmpl w:val="22EC0B6E"/>
    <w:lvl w:ilvl="0">
      <w:start w:val="9"/>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0F8A62F1"/>
    <w:multiLevelType w:val="hybridMultilevel"/>
    <w:tmpl w:val="DC0E96FA"/>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6" w15:restartNumberingAfterBreak="0">
    <w:nsid w:val="16B12AA4"/>
    <w:multiLevelType w:val="multilevel"/>
    <w:tmpl w:val="139EF39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084096"/>
    <w:multiLevelType w:val="hybridMultilevel"/>
    <w:tmpl w:val="602AC350"/>
    <w:lvl w:ilvl="0" w:tplc="B2DC4A22">
      <w:start w:val="1"/>
      <w:numFmt w:val="decimal"/>
      <w:lvlText w:val="%1."/>
      <w:lvlJc w:val="left"/>
      <w:pPr>
        <w:tabs>
          <w:tab w:val="num" w:pos="720"/>
        </w:tabs>
        <w:ind w:left="720" w:hanging="360"/>
      </w:pPr>
      <w:rPr>
        <w:rFonts w:hint="default"/>
        <w:sz w:val="22"/>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8" w15:restartNumberingAfterBreak="0">
    <w:nsid w:val="1D3F3105"/>
    <w:multiLevelType w:val="multilevel"/>
    <w:tmpl w:val="B28894B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9109B6"/>
    <w:multiLevelType w:val="multilevel"/>
    <w:tmpl w:val="DE3AE86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DB901A7"/>
    <w:multiLevelType w:val="hybridMultilevel"/>
    <w:tmpl w:val="2B46779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462641"/>
    <w:multiLevelType w:val="multilevel"/>
    <w:tmpl w:val="D9A2D1D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431DE4"/>
    <w:multiLevelType w:val="hybridMultilevel"/>
    <w:tmpl w:val="D7706CA0"/>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3"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720"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14" w15:restartNumberingAfterBreak="0">
    <w:nsid w:val="2D106B63"/>
    <w:multiLevelType w:val="multilevel"/>
    <w:tmpl w:val="276E16C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4C64F3"/>
    <w:multiLevelType w:val="hybridMultilevel"/>
    <w:tmpl w:val="6E6450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884CFA"/>
    <w:multiLevelType w:val="hybridMultilevel"/>
    <w:tmpl w:val="07E2D178"/>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7" w15:restartNumberingAfterBreak="0">
    <w:nsid w:val="399D7D36"/>
    <w:multiLevelType w:val="hybridMultilevel"/>
    <w:tmpl w:val="2490042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47EA10C8"/>
    <w:multiLevelType w:val="multilevel"/>
    <w:tmpl w:val="01CE7E0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DCA78CF"/>
    <w:multiLevelType w:val="multilevel"/>
    <w:tmpl w:val="E67CC1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1287" w:hanging="720"/>
      </w:pPr>
      <w:rPr>
        <w:rFonts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F86D81"/>
    <w:multiLevelType w:val="hybridMultilevel"/>
    <w:tmpl w:val="97E25BC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1" w15:restartNumberingAfterBreak="0">
    <w:nsid w:val="51946489"/>
    <w:multiLevelType w:val="hybridMultilevel"/>
    <w:tmpl w:val="6A8C1E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7D38F0"/>
    <w:multiLevelType w:val="hybridMultilevel"/>
    <w:tmpl w:val="327E847A"/>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ED72DB"/>
    <w:multiLevelType w:val="hybridMultilevel"/>
    <w:tmpl w:val="3A52BFDA"/>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4" w15:restartNumberingAfterBreak="0">
    <w:nsid w:val="625B02C1"/>
    <w:multiLevelType w:val="hybridMultilevel"/>
    <w:tmpl w:val="DA3851DA"/>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5" w15:restartNumberingAfterBreak="0">
    <w:nsid w:val="6A5511B5"/>
    <w:multiLevelType w:val="hybridMultilevel"/>
    <w:tmpl w:val="3D986C4A"/>
    <w:lvl w:ilvl="0" w:tplc="EF4A7054">
      <w:start w:val="1"/>
      <w:numFmt w:val="bullet"/>
      <w:pStyle w:val="Table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ABE4C5B"/>
    <w:multiLevelType w:val="multilevel"/>
    <w:tmpl w:val="E968D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CD27D2B"/>
    <w:multiLevelType w:val="multilevel"/>
    <w:tmpl w:val="3BC456A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EF50286"/>
    <w:multiLevelType w:val="hybridMultilevel"/>
    <w:tmpl w:val="1548BAF4"/>
    <w:lvl w:ilvl="0" w:tplc="4AB8CE14">
      <w:start w:val="1"/>
      <w:numFmt w:val="decimal"/>
      <w:pStyle w:val="ListNumber"/>
      <w:lvlText w:val="%1."/>
      <w:lvlJc w:val="left"/>
      <w:pPr>
        <w:tabs>
          <w:tab w:val="num" w:pos="927"/>
        </w:tabs>
        <w:ind w:left="927" w:hanging="360"/>
      </w:pPr>
      <w:rPr>
        <w:rFonts w:hint="default"/>
      </w:rPr>
    </w:lvl>
    <w:lvl w:ilvl="1" w:tplc="94982F68">
      <w:start w:val="1"/>
      <w:numFmt w:val="upperLetter"/>
      <w:lvlText w:val="%2."/>
      <w:lvlJc w:val="left"/>
      <w:pPr>
        <w:tabs>
          <w:tab w:val="num" w:pos="1440"/>
        </w:tabs>
        <w:ind w:left="1440" w:hanging="360"/>
      </w:pPr>
      <w:rPr>
        <w:rFonts w:hint="default"/>
      </w:rPr>
    </w:lvl>
    <w:lvl w:ilvl="2" w:tplc="AE34B4E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50A4BB4"/>
    <w:multiLevelType w:val="hybridMultilevel"/>
    <w:tmpl w:val="FC1A0108"/>
    <w:lvl w:ilvl="0" w:tplc="12B05726">
      <w:start w:val="1"/>
      <w:numFmt w:val="lowerLetter"/>
      <w:pStyle w:val="ListContinue"/>
      <w:lvlText w:val="%1)"/>
      <w:lvlJc w:val="left"/>
      <w:pPr>
        <w:tabs>
          <w:tab w:val="num" w:pos="1276"/>
        </w:tabs>
        <w:ind w:left="1276" w:hanging="360"/>
      </w:pPr>
      <w:rPr>
        <w:rFonts w:hint="default"/>
      </w:rPr>
    </w:lvl>
    <w:lvl w:ilvl="1" w:tplc="CE3423FE">
      <w:start w:val="2"/>
      <w:numFmt w:val="decimal"/>
      <w:lvlText w:val="%2."/>
      <w:lvlJc w:val="left"/>
      <w:pPr>
        <w:tabs>
          <w:tab w:val="num" w:pos="1723"/>
        </w:tabs>
        <w:ind w:left="1723" w:hanging="360"/>
      </w:pPr>
      <w:rPr>
        <w:rFonts w:hint="default"/>
      </w:rPr>
    </w:lvl>
    <w:lvl w:ilvl="2" w:tplc="0409001B" w:tentative="1">
      <w:start w:val="1"/>
      <w:numFmt w:val="lowerRoman"/>
      <w:lvlText w:val="%3."/>
      <w:lvlJc w:val="right"/>
      <w:pPr>
        <w:tabs>
          <w:tab w:val="num" w:pos="2443"/>
        </w:tabs>
        <w:ind w:left="2443" w:hanging="180"/>
      </w:pPr>
    </w:lvl>
    <w:lvl w:ilvl="3" w:tplc="0409000F">
      <w:start w:val="1"/>
      <w:numFmt w:val="decimal"/>
      <w:lvlText w:val="%4."/>
      <w:lvlJc w:val="left"/>
      <w:pPr>
        <w:tabs>
          <w:tab w:val="num" w:pos="3163"/>
        </w:tabs>
        <w:ind w:left="3163" w:hanging="360"/>
      </w:pPr>
    </w:lvl>
    <w:lvl w:ilvl="4" w:tplc="04090019" w:tentative="1">
      <w:start w:val="1"/>
      <w:numFmt w:val="lowerLetter"/>
      <w:lvlText w:val="%5."/>
      <w:lvlJc w:val="left"/>
      <w:pPr>
        <w:tabs>
          <w:tab w:val="num" w:pos="3883"/>
        </w:tabs>
        <w:ind w:left="3883" w:hanging="360"/>
      </w:pPr>
    </w:lvl>
    <w:lvl w:ilvl="5" w:tplc="0409001B" w:tentative="1">
      <w:start w:val="1"/>
      <w:numFmt w:val="lowerRoman"/>
      <w:lvlText w:val="%6."/>
      <w:lvlJc w:val="right"/>
      <w:pPr>
        <w:tabs>
          <w:tab w:val="num" w:pos="4603"/>
        </w:tabs>
        <w:ind w:left="4603" w:hanging="180"/>
      </w:pPr>
    </w:lvl>
    <w:lvl w:ilvl="6" w:tplc="0409000F">
      <w:start w:val="1"/>
      <w:numFmt w:val="decimal"/>
      <w:lvlText w:val="%7."/>
      <w:lvlJc w:val="left"/>
      <w:pPr>
        <w:tabs>
          <w:tab w:val="num" w:pos="5323"/>
        </w:tabs>
        <w:ind w:left="5323" w:hanging="360"/>
      </w:pPr>
    </w:lvl>
    <w:lvl w:ilvl="7" w:tplc="04090019" w:tentative="1">
      <w:start w:val="1"/>
      <w:numFmt w:val="lowerLetter"/>
      <w:lvlText w:val="%8."/>
      <w:lvlJc w:val="left"/>
      <w:pPr>
        <w:tabs>
          <w:tab w:val="num" w:pos="6043"/>
        </w:tabs>
        <w:ind w:left="6043" w:hanging="360"/>
      </w:pPr>
    </w:lvl>
    <w:lvl w:ilvl="8" w:tplc="0409001B" w:tentative="1">
      <w:start w:val="1"/>
      <w:numFmt w:val="lowerRoman"/>
      <w:lvlText w:val="%9."/>
      <w:lvlJc w:val="right"/>
      <w:pPr>
        <w:tabs>
          <w:tab w:val="num" w:pos="6763"/>
        </w:tabs>
        <w:ind w:left="6763" w:hanging="180"/>
      </w:pPr>
    </w:lvl>
  </w:abstractNum>
  <w:abstractNum w:abstractNumId="30" w15:restartNumberingAfterBreak="0">
    <w:nsid w:val="77FA0563"/>
    <w:multiLevelType w:val="hybridMultilevel"/>
    <w:tmpl w:val="224AEA36"/>
    <w:lvl w:ilvl="0" w:tplc="0425000F">
      <w:start w:val="1"/>
      <w:numFmt w:val="decimal"/>
      <w:lvlText w:val="%1."/>
      <w:lvlJc w:val="left"/>
      <w:pPr>
        <w:tabs>
          <w:tab w:val="num" w:pos="360"/>
        </w:tabs>
        <w:ind w:left="360" w:hanging="360"/>
      </w:pPr>
      <w:rPr>
        <w:rFonts w:hint="default"/>
      </w:rPr>
    </w:lvl>
    <w:lvl w:ilvl="1" w:tplc="04250019" w:tentative="1">
      <w:start w:val="1"/>
      <w:numFmt w:val="lowerLetter"/>
      <w:lvlText w:val="%2."/>
      <w:lvlJc w:val="left"/>
      <w:pPr>
        <w:tabs>
          <w:tab w:val="num" w:pos="1080"/>
        </w:tabs>
        <w:ind w:left="1080" w:hanging="360"/>
      </w:pPr>
    </w:lvl>
    <w:lvl w:ilvl="2" w:tplc="0425001B" w:tentative="1">
      <w:start w:val="1"/>
      <w:numFmt w:val="lowerRoman"/>
      <w:lvlText w:val="%3."/>
      <w:lvlJc w:val="right"/>
      <w:pPr>
        <w:tabs>
          <w:tab w:val="num" w:pos="1800"/>
        </w:tabs>
        <w:ind w:left="1800" w:hanging="180"/>
      </w:pPr>
    </w:lvl>
    <w:lvl w:ilvl="3" w:tplc="0425000F" w:tentative="1">
      <w:start w:val="1"/>
      <w:numFmt w:val="decimal"/>
      <w:lvlText w:val="%4."/>
      <w:lvlJc w:val="left"/>
      <w:pPr>
        <w:tabs>
          <w:tab w:val="num" w:pos="2520"/>
        </w:tabs>
        <w:ind w:left="2520" w:hanging="360"/>
      </w:pPr>
    </w:lvl>
    <w:lvl w:ilvl="4" w:tplc="04250019" w:tentative="1">
      <w:start w:val="1"/>
      <w:numFmt w:val="lowerLetter"/>
      <w:lvlText w:val="%5."/>
      <w:lvlJc w:val="left"/>
      <w:pPr>
        <w:tabs>
          <w:tab w:val="num" w:pos="3240"/>
        </w:tabs>
        <w:ind w:left="3240" w:hanging="360"/>
      </w:pPr>
    </w:lvl>
    <w:lvl w:ilvl="5" w:tplc="0425001B" w:tentative="1">
      <w:start w:val="1"/>
      <w:numFmt w:val="lowerRoman"/>
      <w:lvlText w:val="%6."/>
      <w:lvlJc w:val="right"/>
      <w:pPr>
        <w:tabs>
          <w:tab w:val="num" w:pos="3960"/>
        </w:tabs>
        <w:ind w:left="3960" w:hanging="180"/>
      </w:pPr>
    </w:lvl>
    <w:lvl w:ilvl="6" w:tplc="0425000F" w:tentative="1">
      <w:start w:val="1"/>
      <w:numFmt w:val="decimal"/>
      <w:lvlText w:val="%7."/>
      <w:lvlJc w:val="left"/>
      <w:pPr>
        <w:tabs>
          <w:tab w:val="num" w:pos="4680"/>
        </w:tabs>
        <w:ind w:left="4680" w:hanging="360"/>
      </w:pPr>
    </w:lvl>
    <w:lvl w:ilvl="7" w:tplc="04250019" w:tentative="1">
      <w:start w:val="1"/>
      <w:numFmt w:val="lowerLetter"/>
      <w:lvlText w:val="%8."/>
      <w:lvlJc w:val="left"/>
      <w:pPr>
        <w:tabs>
          <w:tab w:val="num" w:pos="5400"/>
        </w:tabs>
        <w:ind w:left="5400" w:hanging="360"/>
      </w:pPr>
    </w:lvl>
    <w:lvl w:ilvl="8" w:tplc="0425001B" w:tentative="1">
      <w:start w:val="1"/>
      <w:numFmt w:val="lowerRoman"/>
      <w:lvlText w:val="%9."/>
      <w:lvlJc w:val="right"/>
      <w:pPr>
        <w:tabs>
          <w:tab w:val="num" w:pos="6120"/>
        </w:tabs>
        <w:ind w:left="6120" w:hanging="180"/>
      </w:pPr>
    </w:lvl>
  </w:abstractNum>
  <w:abstractNum w:abstractNumId="31" w15:restartNumberingAfterBreak="0">
    <w:nsid w:val="7CCE3A15"/>
    <w:multiLevelType w:val="hybridMultilevel"/>
    <w:tmpl w:val="DC7AD3CE"/>
    <w:lvl w:ilvl="0" w:tplc="4AB8CE14">
      <w:start w:val="1"/>
      <w:numFmt w:val="lowerLetter"/>
      <w:lvlText w:val="%1)"/>
      <w:lvlJc w:val="left"/>
      <w:pPr>
        <w:tabs>
          <w:tab w:val="num" w:pos="540"/>
        </w:tabs>
        <w:ind w:left="540" w:hanging="360"/>
      </w:pPr>
    </w:lvl>
    <w:lvl w:ilvl="1" w:tplc="94982F68" w:tentative="1">
      <w:start w:val="1"/>
      <w:numFmt w:val="lowerLetter"/>
      <w:lvlText w:val="%2."/>
      <w:lvlJc w:val="left"/>
      <w:pPr>
        <w:tabs>
          <w:tab w:val="num" w:pos="1800"/>
        </w:tabs>
        <w:ind w:left="1800" w:hanging="360"/>
      </w:pPr>
    </w:lvl>
    <w:lvl w:ilvl="2" w:tplc="AE34B4EE"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2" w15:restartNumberingAfterBreak="0">
    <w:nsid w:val="7E6238FD"/>
    <w:multiLevelType w:val="multilevel"/>
    <w:tmpl w:val="77BA90C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00"/>
        </w:tabs>
        <w:ind w:left="90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7E850280"/>
    <w:multiLevelType w:val="hybridMultilevel"/>
    <w:tmpl w:val="2CEA8E94"/>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num w:numId="1" w16cid:durableId="91315573">
    <w:abstractNumId w:val="26"/>
  </w:num>
  <w:num w:numId="2" w16cid:durableId="647831560">
    <w:abstractNumId w:val="6"/>
  </w:num>
  <w:num w:numId="3" w16cid:durableId="969868805">
    <w:abstractNumId w:val="32"/>
  </w:num>
  <w:num w:numId="4" w16cid:durableId="1258902565">
    <w:abstractNumId w:val="33"/>
  </w:num>
  <w:num w:numId="5" w16cid:durableId="888108766">
    <w:abstractNumId w:val="1"/>
  </w:num>
  <w:num w:numId="6" w16cid:durableId="870460808">
    <w:abstractNumId w:val="0"/>
  </w:num>
  <w:num w:numId="7" w16cid:durableId="479230727">
    <w:abstractNumId w:val="28"/>
  </w:num>
  <w:num w:numId="8" w16cid:durableId="855733197">
    <w:abstractNumId w:val="25"/>
  </w:num>
  <w:num w:numId="9" w16cid:durableId="1344817682">
    <w:abstractNumId w:val="29"/>
  </w:num>
  <w:num w:numId="10" w16cid:durableId="957104894">
    <w:abstractNumId w:val="9"/>
  </w:num>
  <w:num w:numId="11" w16cid:durableId="63068976">
    <w:abstractNumId w:val="30"/>
  </w:num>
  <w:num w:numId="12" w16cid:durableId="744575104">
    <w:abstractNumId w:val="15"/>
  </w:num>
  <w:num w:numId="13" w16cid:durableId="616453826">
    <w:abstractNumId w:val="23"/>
  </w:num>
  <w:num w:numId="14" w16cid:durableId="2112504406">
    <w:abstractNumId w:val="22"/>
  </w:num>
  <w:num w:numId="15" w16cid:durableId="1385326693">
    <w:abstractNumId w:val="5"/>
  </w:num>
  <w:num w:numId="16" w16cid:durableId="1320845036">
    <w:abstractNumId w:val="7"/>
  </w:num>
  <w:num w:numId="17" w16cid:durableId="498235506">
    <w:abstractNumId w:val="12"/>
  </w:num>
  <w:num w:numId="18" w16cid:durableId="218060163">
    <w:abstractNumId w:val="24"/>
  </w:num>
  <w:num w:numId="19" w16cid:durableId="1876193392">
    <w:abstractNumId w:val="21"/>
  </w:num>
  <w:num w:numId="20" w16cid:durableId="1646350356">
    <w:abstractNumId w:val="10"/>
  </w:num>
  <w:num w:numId="21" w16cid:durableId="396051501">
    <w:abstractNumId w:val="18"/>
  </w:num>
  <w:num w:numId="22" w16cid:durableId="1535925326">
    <w:abstractNumId w:val="31"/>
  </w:num>
  <w:num w:numId="23" w16cid:durableId="1180698243">
    <w:abstractNumId w:val="16"/>
  </w:num>
  <w:num w:numId="24" w16cid:durableId="706877499">
    <w:abstractNumId w:val="17"/>
  </w:num>
  <w:num w:numId="25" w16cid:durableId="959532486">
    <w:abstractNumId w:val="13"/>
  </w:num>
  <w:num w:numId="26" w16cid:durableId="449708336">
    <w:abstractNumId w:val="14"/>
  </w:num>
  <w:num w:numId="27" w16cid:durableId="1292861310">
    <w:abstractNumId w:val="3"/>
  </w:num>
  <w:num w:numId="28" w16cid:durableId="109323730">
    <w:abstractNumId w:val="11"/>
  </w:num>
  <w:num w:numId="29" w16cid:durableId="1271863059">
    <w:abstractNumId w:val="27"/>
  </w:num>
  <w:num w:numId="30" w16cid:durableId="825362955">
    <w:abstractNumId w:val="4"/>
  </w:num>
  <w:num w:numId="31" w16cid:durableId="1276716140">
    <w:abstractNumId w:val="8"/>
  </w:num>
  <w:num w:numId="32" w16cid:durableId="1935434224">
    <w:abstractNumId w:val="2"/>
  </w:num>
  <w:num w:numId="33" w16cid:durableId="2096776882">
    <w:abstractNumId w:val="20"/>
  </w:num>
  <w:num w:numId="34" w16cid:durableId="12412080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C08"/>
    <w:rsid w:val="000044F7"/>
    <w:rsid w:val="0000504B"/>
    <w:rsid w:val="0001078A"/>
    <w:rsid w:val="00016BF2"/>
    <w:rsid w:val="00021ACD"/>
    <w:rsid w:val="00024E07"/>
    <w:rsid w:val="00031ACB"/>
    <w:rsid w:val="00035048"/>
    <w:rsid w:val="000359F5"/>
    <w:rsid w:val="00044793"/>
    <w:rsid w:val="000625EF"/>
    <w:rsid w:val="00062D0F"/>
    <w:rsid w:val="000638FB"/>
    <w:rsid w:val="00067B34"/>
    <w:rsid w:val="0007279E"/>
    <w:rsid w:val="00076695"/>
    <w:rsid w:val="00084877"/>
    <w:rsid w:val="0008634A"/>
    <w:rsid w:val="0008745B"/>
    <w:rsid w:val="0008764F"/>
    <w:rsid w:val="00094F63"/>
    <w:rsid w:val="00095358"/>
    <w:rsid w:val="000A0D1A"/>
    <w:rsid w:val="000A2F4F"/>
    <w:rsid w:val="000A4A46"/>
    <w:rsid w:val="000A5038"/>
    <w:rsid w:val="000A63C6"/>
    <w:rsid w:val="000A648E"/>
    <w:rsid w:val="000B26CD"/>
    <w:rsid w:val="000B3485"/>
    <w:rsid w:val="000B7D69"/>
    <w:rsid w:val="000C0116"/>
    <w:rsid w:val="000C2D9B"/>
    <w:rsid w:val="000C362B"/>
    <w:rsid w:val="000C5942"/>
    <w:rsid w:val="000D1168"/>
    <w:rsid w:val="000D118C"/>
    <w:rsid w:val="000D312E"/>
    <w:rsid w:val="000D7DF5"/>
    <w:rsid w:val="000E132B"/>
    <w:rsid w:val="000E7C8C"/>
    <w:rsid w:val="000F0922"/>
    <w:rsid w:val="000F2F20"/>
    <w:rsid w:val="000F3F6F"/>
    <w:rsid w:val="000F4943"/>
    <w:rsid w:val="000F72DF"/>
    <w:rsid w:val="000F7E0A"/>
    <w:rsid w:val="00101BE0"/>
    <w:rsid w:val="00101FDA"/>
    <w:rsid w:val="001030BD"/>
    <w:rsid w:val="001032C9"/>
    <w:rsid w:val="00104A5C"/>
    <w:rsid w:val="00104D1C"/>
    <w:rsid w:val="00105039"/>
    <w:rsid w:val="001055EC"/>
    <w:rsid w:val="00111E28"/>
    <w:rsid w:val="00113707"/>
    <w:rsid w:val="00113C2D"/>
    <w:rsid w:val="001144A4"/>
    <w:rsid w:val="00115A8C"/>
    <w:rsid w:val="00115AFE"/>
    <w:rsid w:val="001162D0"/>
    <w:rsid w:val="001178C5"/>
    <w:rsid w:val="00120854"/>
    <w:rsid w:val="001214DC"/>
    <w:rsid w:val="00133AB9"/>
    <w:rsid w:val="00141AA3"/>
    <w:rsid w:val="00144B3C"/>
    <w:rsid w:val="001462FC"/>
    <w:rsid w:val="00154638"/>
    <w:rsid w:val="00162B4D"/>
    <w:rsid w:val="00165BDF"/>
    <w:rsid w:val="001716B4"/>
    <w:rsid w:val="00171B56"/>
    <w:rsid w:val="001760B6"/>
    <w:rsid w:val="0018690D"/>
    <w:rsid w:val="001961E6"/>
    <w:rsid w:val="00196F1C"/>
    <w:rsid w:val="001A2D9F"/>
    <w:rsid w:val="001A5F65"/>
    <w:rsid w:val="001B0A25"/>
    <w:rsid w:val="001B1EED"/>
    <w:rsid w:val="001B4678"/>
    <w:rsid w:val="001B5A96"/>
    <w:rsid w:val="001B66E0"/>
    <w:rsid w:val="001B6E5B"/>
    <w:rsid w:val="001C008F"/>
    <w:rsid w:val="001D0B80"/>
    <w:rsid w:val="001D3175"/>
    <w:rsid w:val="001D7463"/>
    <w:rsid w:val="001D74D0"/>
    <w:rsid w:val="001E1326"/>
    <w:rsid w:val="001E1CCE"/>
    <w:rsid w:val="001E257D"/>
    <w:rsid w:val="001E6237"/>
    <w:rsid w:val="001F0EF4"/>
    <w:rsid w:val="001F1C04"/>
    <w:rsid w:val="001F3340"/>
    <w:rsid w:val="001F5E42"/>
    <w:rsid w:val="00210598"/>
    <w:rsid w:val="002144E9"/>
    <w:rsid w:val="00215795"/>
    <w:rsid w:val="00216370"/>
    <w:rsid w:val="00217788"/>
    <w:rsid w:val="00220F5F"/>
    <w:rsid w:val="00224361"/>
    <w:rsid w:val="002265BE"/>
    <w:rsid w:val="00233310"/>
    <w:rsid w:val="002344F0"/>
    <w:rsid w:val="00240347"/>
    <w:rsid w:val="00240627"/>
    <w:rsid w:val="00241A84"/>
    <w:rsid w:val="00241EE0"/>
    <w:rsid w:val="00246A2D"/>
    <w:rsid w:val="00247D7C"/>
    <w:rsid w:val="00253044"/>
    <w:rsid w:val="00261E7C"/>
    <w:rsid w:val="00263F68"/>
    <w:rsid w:val="00264E71"/>
    <w:rsid w:val="00264FAD"/>
    <w:rsid w:val="002676A2"/>
    <w:rsid w:val="002724F4"/>
    <w:rsid w:val="00276E67"/>
    <w:rsid w:val="00277BF1"/>
    <w:rsid w:val="002805B4"/>
    <w:rsid w:val="00281DE1"/>
    <w:rsid w:val="00290CE0"/>
    <w:rsid w:val="002A01E0"/>
    <w:rsid w:val="002A02BD"/>
    <w:rsid w:val="002A0BB4"/>
    <w:rsid w:val="002A2383"/>
    <w:rsid w:val="002B4260"/>
    <w:rsid w:val="002B6DC9"/>
    <w:rsid w:val="002B78E8"/>
    <w:rsid w:val="002C053C"/>
    <w:rsid w:val="002C220C"/>
    <w:rsid w:val="002C377B"/>
    <w:rsid w:val="002C6D4F"/>
    <w:rsid w:val="002D05DA"/>
    <w:rsid w:val="002D12AA"/>
    <w:rsid w:val="002D2745"/>
    <w:rsid w:val="002D31A7"/>
    <w:rsid w:val="002D36D3"/>
    <w:rsid w:val="002E103F"/>
    <w:rsid w:val="002E22CA"/>
    <w:rsid w:val="002E3BB1"/>
    <w:rsid w:val="002E44D1"/>
    <w:rsid w:val="002F28D7"/>
    <w:rsid w:val="002F3509"/>
    <w:rsid w:val="002F3777"/>
    <w:rsid w:val="00300BD4"/>
    <w:rsid w:val="0030133B"/>
    <w:rsid w:val="00301582"/>
    <w:rsid w:val="00305316"/>
    <w:rsid w:val="0031168E"/>
    <w:rsid w:val="0031294D"/>
    <w:rsid w:val="00314BCC"/>
    <w:rsid w:val="00314F31"/>
    <w:rsid w:val="00315A73"/>
    <w:rsid w:val="00316D64"/>
    <w:rsid w:val="0032039A"/>
    <w:rsid w:val="00320435"/>
    <w:rsid w:val="0032494C"/>
    <w:rsid w:val="0032532E"/>
    <w:rsid w:val="00325414"/>
    <w:rsid w:val="003313AF"/>
    <w:rsid w:val="0034027C"/>
    <w:rsid w:val="003413F0"/>
    <w:rsid w:val="003421AA"/>
    <w:rsid w:val="00343323"/>
    <w:rsid w:val="0034374F"/>
    <w:rsid w:val="00352F20"/>
    <w:rsid w:val="00354642"/>
    <w:rsid w:val="00362F7F"/>
    <w:rsid w:val="003652C3"/>
    <w:rsid w:val="0036637C"/>
    <w:rsid w:val="00372742"/>
    <w:rsid w:val="003804A2"/>
    <w:rsid w:val="003819F3"/>
    <w:rsid w:val="00384285"/>
    <w:rsid w:val="00384454"/>
    <w:rsid w:val="003858BF"/>
    <w:rsid w:val="00386986"/>
    <w:rsid w:val="00396CB6"/>
    <w:rsid w:val="003A5EF9"/>
    <w:rsid w:val="003A627F"/>
    <w:rsid w:val="003B0153"/>
    <w:rsid w:val="003B032D"/>
    <w:rsid w:val="003B0FEB"/>
    <w:rsid w:val="003B1F55"/>
    <w:rsid w:val="003B209A"/>
    <w:rsid w:val="003B59D1"/>
    <w:rsid w:val="003B685B"/>
    <w:rsid w:val="003C01E5"/>
    <w:rsid w:val="003C1AB5"/>
    <w:rsid w:val="003D0EC6"/>
    <w:rsid w:val="003D3ACC"/>
    <w:rsid w:val="003D4075"/>
    <w:rsid w:val="003D5309"/>
    <w:rsid w:val="003D7D82"/>
    <w:rsid w:val="003E1001"/>
    <w:rsid w:val="003E1730"/>
    <w:rsid w:val="003E3B4A"/>
    <w:rsid w:val="003E42AE"/>
    <w:rsid w:val="003E769F"/>
    <w:rsid w:val="003E7B49"/>
    <w:rsid w:val="003F0289"/>
    <w:rsid w:val="003F0A95"/>
    <w:rsid w:val="00401ABE"/>
    <w:rsid w:val="00404582"/>
    <w:rsid w:val="0041569A"/>
    <w:rsid w:val="00417256"/>
    <w:rsid w:val="004277C2"/>
    <w:rsid w:val="00432C2C"/>
    <w:rsid w:val="00437041"/>
    <w:rsid w:val="004379C0"/>
    <w:rsid w:val="00445145"/>
    <w:rsid w:val="0045301D"/>
    <w:rsid w:val="00456E05"/>
    <w:rsid w:val="0046347D"/>
    <w:rsid w:val="004636F4"/>
    <w:rsid w:val="00463EBD"/>
    <w:rsid w:val="00464540"/>
    <w:rsid w:val="00464C0C"/>
    <w:rsid w:val="00472E0D"/>
    <w:rsid w:val="004739A4"/>
    <w:rsid w:val="00473BEB"/>
    <w:rsid w:val="00480BF7"/>
    <w:rsid w:val="00484396"/>
    <w:rsid w:val="004A5391"/>
    <w:rsid w:val="004A5437"/>
    <w:rsid w:val="004B0C91"/>
    <w:rsid w:val="004B2066"/>
    <w:rsid w:val="004B3FD9"/>
    <w:rsid w:val="004B5F4C"/>
    <w:rsid w:val="004C1D47"/>
    <w:rsid w:val="004C4267"/>
    <w:rsid w:val="004C43F0"/>
    <w:rsid w:val="004D51E2"/>
    <w:rsid w:val="004D5695"/>
    <w:rsid w:val="004D70E5"/>
    <w:rsid w:val="004F64EC"/>
    <w:rsid w:val="00501797"/>
    <w:rsid w:val="00502F31"/>
    <w:rsid w:val="00506181"/>
    <w:rsid w:val="005114F5"/>
    <w:rsid w:val="005119BE"/>
    <w:rsid w:val="00512B22"/>
    <w:rsid w:val="00521CFD"/>
    <w:rsid w:val="00522D73"/>
    <w:rsid w:val="00536F0D"/>
    <w:rsid w:val="00537ED8"/>
    <w:rsid w:val="005419E7"/>
    <w:rsid w:val="00543232"/>
    <w:rsid w:val="005454FE"/>
    <w:rsid w:val="00545941"/>
    <w:rsid w:val="00545A6C"/>
    <w:rsid w:val="00553E33"/>
    <w:rsid w:val="0055461A"/>
    <w:rsid w:val="00560E50"/>
    <w:rsid w:val="00562509"/>
    <w:rsid w:val="0056533F"/>
    <w:rsid w:val="0057218A"/>
    <w:rsid w:val="00574284"/>
    <w:rsid w:val="005809BE"/>
    <w:rsid w:val="00582A47"/>
    <w:rsid w:val="00584C00"/>
    <w:rsid w:val="00585AB2"/>
    <w:rsid w:val="00586F08"/>
    <w:rsid w:val="00591B03"/>
    <w:rsid w:val="005924D3"/>
    <w:rsid w:val="00595D5B"/>
    <w:rsid w:val="00597C26"/>
    <w:rsid w:val="005A119E"/>
    <w:rsid w:val="005A20CB"/>
    <w:rsid w:val="005A515E"/>
    <w:rsid w:val="005A7CCF"/>
    <w:rsid w:val="005B0AFC"/>
    <w:rsid w:val="005B1DA0"/>
    <w:rsid w:val="005B2567"/>
    <w:rsid w:val="005B2598"/>
    <w:rsid w:val="005B401B"/>
    <w:rsid w:val="005B66DE"/>
    <w:rsid w:val="005B6799"/>
    <w:rsid w:val="005C0547"/>
    <w:rsid w:val="005C4EC7"/>
    <w:rsid w:val="005C53D3"/>
    <w:rsid w:val="005C551D"/>
    <w:rsid w:val="005C5AA0"/>
    <w:rsid w:val="005C628E"/>
    <w:rsid w:val="005D064F"/>
    <w:rsid w:val="005D186C"/>
    <w:rsid w:val="005D74D7"/>
    <w:rsid w:val="005E1103"/>
    <w:rsid w:val="005E7F28"/>
    <w:rsid w:val="005F09D7"/>
    <w:rsid w:val="005F46AD"/>
    <w:rsid w:val="005F4DBE"/>
    <w:rsid w:val="005F50D5"/>
    <w:rsid w:val="005F6223"/>
    <w:rsid w:val="005F7B15"/>
    <w:rsid w:val="0060285E"/>
    <w:rsid w:val="00607ED7"/>
    <w:rsid w:val="0061007D"/>
    <w:rsid w:val="0061052C"/>
    <w:rsid w:val="006156D9"/>
    <w:rsid w:val="006200D3"/>
    <w:rsid w:val="00620C7D"/>
    <w:rsid w:val="0063361C"/>
    <w:rsid w:val="00634B5A"/>
    <w:rsid w:val="00641B31"/>
    <w:rsid w:val="006422FA"/>
    <w:rsid w:val="00644608"/>
    <w:rsid w:val="00647B52"/>
    <w:rsid w:val="00653C13"/>
    <w:rsid w:val="00656B1A"/>
    <w:rsid w:val="00657DC9"/>
    <w:rsid w:val="00657E2B"/>
    <w:rsid w:val="00660217"/>
    <w:rsid w:val="0066162B"/>
    <w:rsid w:val="0066162E"/>
    <w:rsid w:val="00664E27"/>
    <w:rsid w:val="00670CFA"/>
    <w:rsid w:val="00680723"/>
    <w:rsid w:val="00690C7F"/>
    <w:rsid w:val="00691E9E"/>
    <w:rsid w:val="00692FB8"/>
    <w:rsid w:val="006936ED"/>
    <w:rsid w:val="0069461E"/>
    <w:rsid w:val="006949E0"/>
    <w:rsid w:val="006A0E91"/>
    <w:rsid w:val="006A1FB2"/>
    <w:rsid w:val="006A5D9B"/>
    <w:rsid w:val="006A6434"/>
    <w:rsid w:val="006B203B"/>
    <w:rsid w:val="006B278A"/>
    <w:rsid w:val="006B4251"/>
    <w:rsid w:val="006C05E6"/>
    <w:rsid w:val="006C46EC"/>
    <w:rsid w:val="006D10DB"/>
    <w:rsid w:val="006D4550"/>
    <w:rsid w:val="006D47F5"/>
    <w:rsid w:val="006D550D"/>
    <w:rsid w:val="006E216C"/>
    <w:rsid w:val="006E5713"/>
    <w:rsid w:val="006E6A33"/>
    <w:rsid w:val="006F2C99"/>
    <w:rsid w:val="006F3CF1"/>
    <w:rsid w:val="00702278"/>
    <w:rsid w:val="0070421A"/>
    <w:rsid w:val="00705098"/>
    <w:rsid w:val="0070632A"/>
    <w:rsid w:val="0070799F"/>
    <w:rsid w:val="0071000B"/>
    <w:rsid w:val="00712828"/>
    <w:rsid w:val="007231E8"/>
    <w:rsid w:val="00724B0A"/>
    <w:rsid w:val="00725E07"/>
    <w:rsid w:val="007309F3"/>
    <w:rsid w:val="00731B7B"/>
    <w:rsid w:val="007331F9"/>
    <w:rsid w:val="00734523"/>
    <w:rsid w:val="0073689C"/>
    <w:rsid w:val="00736BBB"/>
    <w:rsid w:val="00736C0F"/>
    <w:rsid w:val="007404E3"/>
    <w:rsid w:val="00740FC4"/>
    <w:rsid w:val="00742D2B"/>
    <w:rsid w:val="00751394"/>
    <w:rsid w:val="0075414A"/>
    <w:rsid w:val="00757AE5"/>
    <w:rsid w:val="007608A9"/>
    <w:rsid w:val="007657EB"/>
    <w:rsid w:val="00765EDA"/>
    <w:rsid w:val="00767404"/>
    <w:rsid w:val="00771FA9"/>
    <w:rsid w:val="0077326B"/>
    <w:rsid w:val="00775CEF"/>
    <w:rsid w:val="00776B31"/>
    <w:rsid w:val="00782BC9"/>
    <w:rsid w:val="00790A72"/>
    <w:rsid w:val="00792D37"/>
    <w:rsid w:val="007954E4"/>
    <w:rsid w:val="007A34C8"/>
    <w:rsid w:val="007A52A2"/>
    <w:rsid w:val="007A65F5"/>
    <w:rsid w:val="007B08A0"/>
    <w:rsid w:val="007B178A"/>
    <w:rsid w:val="007C45B1"/>
    <w:rsid w:val="007D68C3"/>
    <w:rsid w:val="007D6FFB"/>
    <w:rsid w:val="007E6398"/>
    <w:rsid w:val="007E759F"/>
    <w:rsid w:val="007F2610"/>
    <w:rsid w:val="007F307D"/>
    <w:rsid w:val="007F5EBB"/>
    <w:rsid w:val="007F64FC"/>
    <w:rsid w:val="007F7187"/>
    <w:rsid w:val="00807B48"/>
    <w:rsid w:val="00810A10"/>
    <w:rsid w:val="0081220A"/>
    <w:rsid w:val="00812466"/>
    <w:rsid w:val="008147C8"/>
    <w:rsid w:val="00817CFE"/>
    <w:rsid w:val="0082137A"/>
    <w:rsid w:val="008245CF"/>
    <w:rsid w:val="00826D53"/>
    <w:rsid w:val="00833381"/>
    <w:rsid w:val="0083525F"/>
    <w:rsid w:val="00835B71"/>
    <w:rsid w:val="00842FF0"/>
    <w:rsid w:val="0084388D"/>
    <w:rsid w:val="0084396C"/>
    <w:rsid w:val="008453F5"/>
    <w:rsid w:val="00847B2E"/>
    <w:rsid w:val="00850372"/>
    <w:rsid w:val="00853F2A"/>
    <w:rsid w:val="008657EE"/>
    <w:rsid w:val="0087362B"/>
    <w:rsid w:val="00873AC4"/>
    <w:rsid w:val="008762D5"/>
    <w:rsid w:val="0087766E"/>
    <w:rsid w:val="00880D58"/>
    <w:rsid w:val="00881896"/>
    <w:rsid w:val="0089479E"/>
    <w:rsid w:val="00896181"/>
    <w:rsid w:val="008A009A"/>
    <w:rsid w:val="008A3575"/>
    <w:rsid w:val="008A6BC5"/>
    <w:rsid w:val="008B555F"/>
    <w:rsid w:val="008B61CC"/>
    <w:rsid w:val="008B6568"/>
    <w:rsid w:val="008B6BCC"/>
    <w:rsid w:val="008C0551"/>
    <w:rsid w:val="008C2F49"/>
    <w:rsid w:val="008C368A"/>
    <w:rsid w:val="008C691F"/>
    <w:rsid w:val="008C70B6"/>
    <w:rsid w:val="008D21C4"/>
    <w:rsid w:val="008D2F8E"/>
    <w:rsid w:val="008D35D5"/>
    <w:rsid w:val="008D62C8"/>
    <w:rsid w:val="008D763C"/>
    <w:rsid w:val="008E250F"/>
    <w:rsid w:val="008E70E1"/>
    <w:rsid w:val="008F138D"/>
    <w:rsid w:val="008F5471"/>
    <w:rsid w:val="008F5976"/>
    <w:rsid w:val="008F6231"/>
    <w:rsid w:val="009000C3"/>
    <w:rsid w:val="009041F6"/>
    <w:rsid w:val="009118AA"/>
    <w:rsid w:val="00911F7C"/>
    <w:rsid w:val="00920178"/>
    <w:rsid w:val="009256BA"/>
    <w:rsid w:val="00926746"/>
    <w:rsid w:val="00927A4E"/>
    <w:rsid w:val="009302CB"/>
    <w:rsid w:val="00933D6A"/>
    <w:rsid w:val="00935FCE"/>
    <w:rsid w:val="009402EA"/>
    <w:rsid w:val="009425F5"/>
    <w:rsid w:val="00951B98"/>
    <w:rsid w:val="00954DC8"/>
    <w:rsid w:val="009574E8"/>
    <w:rsid w:val="009579A0"/>
    <w:rsid w:val="00961580"/>
    <w:rsid w:val="009668D0"/>
    <w:rsid w:val="009703B4"/>
    <w:rsid w:val="009707D0"/>
    <w:rsid w:val="009721D8"/>
    <w:rsid w:val="00972FC3"/>
    <w:rsid w:val="00976773"/>
    <w:rsid w:val="00981684"/>
    <w:rsid w:val="00983BE3"/>
    <w:rsid w:val="009842D3"/>
    <w:rsid w:val="00985DE1"/>
    <w:rsid w:val="00991319"/>
    <w:rsid w:val="009930C5"/>
    <w:rsid w:val="009A3B3A"/>
    <w:rsid w:val="009A610B"/>
    <w:rsid w:val="009B3702"/>
    <w:rsid w:val="009B7165"/>
    <w:rsid w:val="009C21CF"/>
    <w:rsid w:val="009C6E28"/>
    <w:rsid w:val="009D3EEE"/>
    <w:rsid w:val="009D4E0E"/>
    <w:rsid w:val="009D59C9"/>
    <w:rsid w:val="009E0631"/>
    <w:rsid w:val="009E0BFC"/>
    <w:rsid w:val="009E1B8B"/>
    <w:rsid w:val="009E3BB9"/>
    <w:rsid w:val="009E4B1E"/>
    <w:rsid w:val="009E582D"/>
    <w:rsid w:val="009F1819"/>
    <w:rsid w:val="009F212D"/>
    <w:rsid w:val="009F5556"/>
    <w:rsid w:val="009F7043"/>
    <w:rsid w:val="00A00098"/>
    <w:rsid w:val="00A01FE3"/>
    <w:rsid w:val="00A02B15"/>
    <w:rsid w:val="00A03985"/>
    <w:rsid w:val="00A03CA1"/>
    <w:rsid w:val="00A05954"/>
    <w:rsid w:val="00A20BD8"/>
    <w:rsid w:val="00A225DF"/>
    <w:rsid w:val="00A22763"/>
    <w:rsid w:val="00A337E3"/>
    <w:rsid w:val="00A34C13"/>
    <w:rsid w:val="00A36019"/>
    <w:rsid w:val="00A40466"/>
    <w:rsid w:val="00A40471"/>
    <w:rsid w:val="00A408F9"/>
    <w:rsid w:val="00A41AB5"/>
    <w:rsid w:val="00A46218"/>
    <w:rsid w:val="00A50891"/>
    <w:rsid w:val="00A51A02"/>
    <w:rsid w:val="00A5650C"/>
    <w:rsid w:val="00A60557"/>
    <w:rsid w:val="00A630E1"/>
    <w:rsid w:val="00A6600C"/>
    <w:rsid w:val="00A70A51"/>
    <w:rsid w:val="00A70C46"/>
    <w:rsid w:val="00A746EC"/>
    <w:rsid w:val="00A76DDB"/>
    <w:rsid w:val="00A77C4F"/>
    <w:rsid w:val="00A83F71"/>
    <w:rsid w:val="00A84E74"/>
    <w:rsid w:val="00A854FC"/>
    <w:rsid w:val="00A878B0"/>
    <w:rsid w:val="00A91110"/>
    <w:rsid w:val="00A9216E"/>
    <w:rsid w:val="00A92465"/>
    <w:rsid w:val="00A961C6"/>
    <w:rsid w:val="00AA6DF4"/>
    <w:rsid w:val="00AA7541"/>
    <w:rsid w:val="00AA7F59"/>
    <w:rsid w:val="00AB3CB7"/>
    <w:rsid w:val="00AB70EF"/>
    <w:rsid w:val="00AC1243"/>
    <w:rsid w:val="00AC43B6"/>
    <w:rsid w:val="00AD0273"/>
    <w:rsid w:val="00AD32D7"/>
    <w:rsid w:val="00AD6019"/>
    <w:rsid w:val="00AE33F2"/>
    <w:rsid w:val="00AF34B8"/>
    <w:rsid w:val="00AF70DB"/>
    <w:rsid w:val="00AF71CA"/>
    <w:rsid w:val="00B0136A"/>
    <w:rsid w:val="00B02DCF"/>
    <w:rsid w:val="00B07125"/>
    <w:rsid w:val="00B11AFF"/>
    <w:rsid w:val="00B11C95"/>
    <w:rsid w:val="00B21BA7"/>
    <w:rsid w:val="00B2277A"/>
    <w:rsid w:val="00B31D0B"/>
    <w:rsid w:val="00B3363C"/>
    <w:rsid w:val="00B33CDA"/>
    <w:rsid w:val="00B34C75"/>
    <w:rsid w:val="00B35E11"/>
    <w:rsid w:val="00B361EF"/>
    <w:rsid w:val="00B425F4"/>
    <w:rsid w:val="00B4674C"/>
    <w:rsid w:val="00B46AFF"/>
    <w:rsid w:val="00B5168D"/>
    <w:rsid w:val="00B552DE"/>
    <w:rsid w:val="00B56E1C"/>
    <w:rsid w:val="00B65B66"/>
    <w:rsid w:val="00B66837"/>
    <w:rsid w:val="00B765C9"/>
    <w:rsid w:val="00B76F43"/>
    <w:rsid w:val="00B828DA"/>
    <w:rsid w:val="00B8302B"/>
    <w:rsid w:val="00B8613D"/>
    <w:rsid w:val="00B87573"/>
    <w:rsid w:val="00B87C30"/>
    <w:rsid w:val="00B951FF"/>
    <w:rsid w:val="00B95A48"/>
    <w:rsid w:val="00B96383"/>
    <w:rsid w:val="00BA21B0"/>
    <w:rsid w:val="00BA3972"/>
    <w:rsid w:val="00BA3C65"/>
    <w:rsid w:val="00BA5540"/>
    <w:rsid w:val="00BA78A1"/>
    <w:rsid w:val="00BB005B"/>
    <w:rsid w:val="00BB1E31"/>
    <w:rsid w:val="00BB638D"/>
    <w:rsid w:val="00BB6972"/>
    <w:rsid w:val="00BC1092"/>
    <w:rsid w:val="00BC4FA8"/>
    <w:rsid w:val="00BC79FB"/>
    <w:rsid w:val="00BD2048"/>
    <w:rsid w:val="00BD21EB"/>
    <w:rsid w:val="00BD32EE"/>
    <w:rsid w:val="00BD5478"/>
    <w:rsid w:val="00BE03D3"/>
    <w:rsid w:val="00BE1E4B"/>
    <w:rsid w:val="00BE25B4"/>
    <w:rsid w:val="00BE35C6"/>
    <w:rsid w:val="00BF10C1"/>
    <w:rsid w:val="00C02564"/>
    <w:rsid w:val="00C0327A"/>
    <w:rsid w:val="00C036E0"/>
    <w:rsid w:val="00C06DC7"/>
    <w:rsid w:val="00C109DA"/>
    <w:rsid w:val="00C1126E"/>
    <w:rsid w:val="00C11377"/>
    <w:rsid w:val="00C1158D"/>
    <w:rsid w:val="00C117D4"/>
    <w:rsid w:val="00C155F6"/>
    <w:rsid w:val="00C16549"/>
    <w:rsid w:val="00C22909"/>
    <w:rsid w:val="00C31EE2"/>
    <w:rsid w:val="00C50EA0"/>
    <w:rsid w:val="00C56BC8"/>
    <w:rsid w:val="00C57163"/>
    <w:rsid w:val="00C635B2"/>
    <w:rsid w:val="00C6419A"/>
    <w:rsid w:val="00C656CF"/>
    <w:rsid w:val="00C66543"/>
    <w:rsid w:val="00C70386"/>
    <w:rsid w:val="00C7228C"/>
    <w:rsid w:val="00C735E8"/>
    <w:rsid w:val="00C7405D"/>
    <w:rsid w:val="00C7467E"/>
    <w:rsid w:val="00C77071"/>
    <w:rsid w:val="00C824BA"/>
    <w:rsid w:val="00C85C57"/>
    <w:rsid w:val="00CA039C"/>
    <w:rsid w:val="00CA057B"/>
    <w:rsid w:val="00CA1594"/>
    <w:rsid w:val="00CA1E88"/>
    <w:rsid w:val="00CA6015"/>
    <w:rsid w:val="00CA78FC"/>
    <w:rsid w:val="00CB06E2"/>
    <w:rsid w:val="00CB132A"/>
    <w:rsid w:val="00CB1C4E"/>
    <w:rsid w:val="00CB6382"/>
    <w:rsid w:val="00CB668B"/>
    <w:rsid w:val="00CB7C99"/>
    <w:rsid w:val="00CC0402"/>
    <w:rsid w:val="00CC0423"/>
    <w:rsid w:val="00CC76B0"/>
    <w:rsid w:val="00CD112C"/>
    <w:rsid w:val="00CD427A"/>
    <w:rsid w:val="00CD4B5D"/>
    <w:rsid w:val="00CD5EBD"/>
    <w:rsid w:val="00CD79CA"/>
    <w:rsid w:val="00CF06E0"/>
    <w:rsid w:val="00CF226C"/>
    <w:rsid w:val="00CF49C1"/>
    <w:rsid w:val="00D031C2"/>
    <w:rsid w:val="00D046E3"/>
    <w:rsid w:val="00D058E5"/>
    <w:rsid w:val="00D0614A"/>
    <w:rsid w:val="00D10EBB"/>
    <w:rsid w:val="00D11E72"/>
    <w:rsid w:val="00D1218F"/>
    <w:rsid w:val="00D176BF"/>
    <w:rsid w:val="00D22730"/>
    <w:rsid w:val="00D32159"/>
    <w:rsid w:val="00D35265"/>
    <w:rsid w:val="00D35487"/>
    <w:rsid w:val="00D36AFD"/>
    <w:rsid w:val="00D4173F"/>
    <w:rsid w:val="00D419D9"/>
    <w:rsid w:val="00D41EF4"/>
    <w:rsid w:val="00D427A3"/>
    <w:rsid w:val="00D428D5"/>
    <w:rsid w:val="00D45ADC"/>
    <w:rsid w:val="00D476B2"/>
    <w:rsid w:val="00D5146D"/>
    <w:rsid w:val="00D52A7B"/>
    <w:rsid w:val="00D544A8"/>
    <w:rsid w:val="00D56E2B"/>
    <w:rsid w:val="00D63DFE"/>
    <w:rsid w:val="00D73728"/>
    <w:rsid w:val="00D745F3"/>
    <w:rsid w:val="00D77132"/>
    <w:rsid w:val="00D82080"/>
    <w:rsid w:val="00D912B2"/>
    <w:rsid w:val="00D93727"/>
    <w:rsid w:val="00D9594A"/>
    <w:rsid w:val="00DA1300"/>
    <w:rsid w:val="00DA33C9"/>
    <w:rsid w:val="00DA59E4"/>
    <w:rsid w:val="00DA5BED"/>
    <w:rsid w:val="00DA79C9"/>
    <w:rsid w:val="00DB0951"/>
    <w:rsid w:val="00DB1961"/>
    <w:rsid w:val="00DB35EC"/>
    <w:rsid w:val="00DC05FF"/>
    <w:rsid w:val="00DC0E04"/>
    <w:rsid w:val="00DC1E13"/>
    <w:rsid w:val="00DC4ABB"/>
    <w:rsid w:val="00DD6FA1"/>
    <w:rsid w:val="00DE1C9A"/>
    <w:rsid w:val="00DE3299"/>
    <w:rsid w:val="00DE3DC7"/>
    <w:rsid w:val="00DE64B0"/>
    <w:rsid w:val="00DF03F4"/>
    <w:rsid w:val="00DF448C"/>
    <w:rsid w:val="00DF632F"/>
    <w:rsid w:val="00DF73FB"/>
    <w:rsid w:val="00E00F30"/>
    <w:rsid w:val="00E021A3"/>
    <w:rsid w:val="00E03E72"/>
    <w:rsid w:val="00E06B50"/>
    <w:rsid w:val="00E07A4C"/>
    <w:rsid w:val="00E10074"/>
    <w:rsid w:val="00E11B84"/>
    <w:rsid w:val="00E13B46"/>
    <w:rsid w:val="00E14A03"/>
    <w:rsid w:val="00E248F1"/>
    <w:rsid w:val="00E25BC8"/>
    <w:rsid w:val="00E26E34"/>
    <w:rsid w:val="00E30D3A"/>
    <w:rsid w:val="00E34543"/>
    <w:rsid w:val="00E366CF"/>
    <w:rsid w:val="00E47F22"/>
    <w:rsid w:val="00E51629"/>
    <w:rsid w:val="00E529A6"/>
    <w:rsid w:val="00E53977"/>
    <w:rsid w:val="00E54876"/>
    <w:rsid w:val="00E55F6E"/>
    <w:rsid w:val="00E564AF"/>
    <w:rsid w:val="00E61CEC"/>
    <w:rsid w:val="00E7243A"/>
    <w:rsid w:val="00E775D4"/>
    <w:rsid w:val="00E843C0"/>
    <w:rsid w:val="00E87C08"/>
    <w:rsid w:val="00E90BB8"/>
    <w:rsid w:val="00E927E2"/>
    <w:rsid w:val="00E94423"/>
    <w:rsid w:val="00EA1BE1"/>
    <w:rsid w:val="00EA4548"/>
    <w:rsid w:val="00EA4685"/>
    <w:rsid w:val="00EA7CF0"/>
    <w:rsid w:val="00EC04EF"/>
    <w:rsid w:val="00EC346D"/>
    <w:rsid w:val="00ED4A11"/>
    <w:rsid w:val="00EE04FC"/>
    <w:rsid w:val="00EE64CD"/>
    <w:rsid w:val="00EE64EB"/>
    <w:rsid w:val="00EE6D0B"/>
    <w:rsid w:val="00EE78E5"/>
    <w:rsid w:val="00EF2C4A"/>
    <w:rsid w:val="00EF443A"/>
    <w:rsid w:val="00EF638C"/>
    <w:rsid w:val="00EF717B"/>
    <w:rsid w:val="00F022FA"/>
    <w:rsid w:val="00F04D4E"/>
    <w:rsid w:val="00F0519A"/>
    <w:rsid w:val="00F209DB"/>
    <w:rsid w:val="00F25D54"/>
    <w:rsid w:val="00F3174F"/>
    <w:rsid w:val="00F33EBF"/>
    <w:rsid w:val="00F418DA"/>
    <w:rsid w:val="00F41FDC"/>
    <w:rsid w:val="00F43D62"/>
    <w:rsid w:val="00F5051F"/>
    <w:rsid w:val="00F51B92"/>
    <w:rsid w:val="00F5554C"/>
    <w:rsid w:val="00F60BE5"/>
    <w:rsid w:val="00F631B5"/>
    <w:rsid w:val="00F63BA8"/>
    <w:rsid w:val="00F65A89"/>
    <w:rsid w:val="00F65BF2"/>
    <w:rsid w:val="00F67BB5"/>
    <w:rsid w:val="00F7019A"/>
    <w:rsid w:val="00F713C4"/>
    <w:rsid w:val="00F72A69"/>
    <w:rsid w:val="00F743A3"/>
    <w:rsid w:val="00F75507"/>
    <w:rsid w:val="00F765A5"/>
    <w:rsid w:val="00F76BDC"/>
    <w:rsid w:val="00F7749F"/>
    <w:rsid w:val="00F808E1"/>
    <w:rsid w:val="00F823EB"/>
    <w:rsid w:val="00F850FD"/>
    <w:rsid w:val="00F853BA"/>
    <w:rsid w:val="00F87B3B"/>
    <w:rsid w:val="00F87F17"/>
    <w:rsid w:val="00F903BB"/>
    <w:rsid w:val="00F9283C"/>
    <w:rsid w:val="00F955E3"/>
    <w:rsid w:val="00F96CCA"/>
    <w:rsid w:val="00FA02FE"/>
    <w:rsid w:val="00FA3324"/>
    <w:rsid w:val="00FA33A0"/>
    <w:rsid w:val="00FA5D4C"/>
    <w:rsid w:val="00FA6F36"/>
    <w:rsid w:val="00FB416E"/>
    <w:rsid w:val="00FB4FF9"/>
    <w:rsid w:val="00FC0A50"/>
    <w:rsid w:val="00FC3365"/>
    <w:rsid w:val="00FC7406"/>
    <w:rsid w:val="00FD4BBC"/>
    <w:rsid w:val="00FD4C92"/>
    <w:rsid w:val="00FD7324"/>
    <w:rsid w:val="00FE084D"/>
    <w:rsid w:val="00FE2BB2"/>
    <w:rsid w:val="00FE3ABC"/>
    <w:rsid w:val="00FF0292"/>
    <w:rsid w:val="00FF09CA"/>
    <w:rsid w:val="00FF3931"/>
    <w:rsid w:val="00FF4ECD"/>
    <w:rsid w:val="0C2D46B7"/>
    <w:rsid w:val="0C5D514B"/>
    <w:rsid w:val="0CF24CEB"/>
    <w:rsid w:val="0F9D19AF"/>
    <w:rsid w:val="10A5F054"/>
    <w:rsid w:val="1292C745"/>
    <w:rsid w:val="12FA032D"/>
    <w:rsid w:val="1555E970"/>
    <w:rsid w:val="1C9C8638"/>
    <w:rsid w:val="20B54119"/>
    <w:rsid w:val="24C2E69B"/>
    <w:rsid w:val="2A632D72"/>
    <w:rsid w:val="2A97C19E"/>
    <w:rsid w:val="322C6AF2"/>
    <w:rsid w:val="36B18D8E"/>
    <w:rsid w:val="39C91948"/>
    <w:rsid w:val="425AE0E3"/>
    <w:rsid w:val="44B3E22F"/>
    <w:rsid w:val="457C92E1"/>
    <w:rsid w:val="4705B569"/>
    <w:rsid w:val="4C11BF05"/>
    <w:rsid w:val="5B4CC720"/>
    <w:rsid w:val="5D67322D"/>
    <w:rsid w:val="5FA50D97"/>
    <w:rsid w:val="60A90AC4"/>
    <w:rsid w:val="60C296AD"/>
    <w:rsid w:val="6217E9D8"/>
    <w:rsid w:val="655C9ED7"/>
    <w:rsid w:val="66879AD3"/>
    <w:rsid w:val="6B7C1494"/>
    <w:rsid w:val="6CEB0FB4"/>
    <w:rsid w:val="7E79B796"/>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1FCC7"/>
  <w15:docId w15:val="{89C0A0B1-5976-4259-AE8D-0EA88E87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D47"/>
    <w:rPr>
      <w:sz w:val="24"/>
      <w:szCs w:val="24"/>
      <w:lang w:eastAsia="en-US"/>
    </w:rPr>
  </w:style>
  <w:style w:type="paragraph" w:styleId="Heading1">
    <w:name w:val="heading 1"/>
    <w:aliases w:val="h1"/>
    <w:basedOn w:val="Normal"/>
    <w:next w:val="Heading2"/>
    <w:link w:val="Heading1Char"/>
    <w:qFormat/>
    <w:rsid w:val="00E87C08"/>
    <w:pPr>
      <w:keepNext/>
      <w:spacing w:before="240" w:after="120"/>
      <w:outlineLvl w:val="0"/>
    </w:pPr>
    <w:rPr>
      <w:b/>
      <w:noProof/>
      <w:kern w:val="28"/>
      <w:sz w:val="22"/>
      <w:szCs w:val="20"/>
    </w:rPr>
  </w:style>
  <w:style w:type="paragraph" w:styleId="Heading2">
    <w:name w:val="heading 2"/>
    <w:aliases w:val="HD2"/>
    <w:basedOn w:val="Normal"/>
    <w:next w:val="BodyText"/>
    <w:autoRedefine/>
    <w:qFormat/>
    <w:rsid w:val="00E87C08"/>
    <w:pPr>
      <w:tabs>
        <w:tab w:val="left" w:pos="0"/>
      </w:tabs>
      <w:outlineLvl w:val="1"/>
    </w:pPr>
    <w:rPr>
      <w:b/>
      <w:bCs/>
      <w:noProof/>
      <w:kern w:val="28"/>
    </w:rPr>
  </w:style>
  <w:style w:type="paragraph" w:styleId="Heading3">
    <w:name w:val="heading 3"/>
    <w:basedOn w:val="Normal"/>
    <w:next w:val="Normal"/>
    <w:qFormat/>
    <w:rsid w:val="00E87C08"/>
    <w:pPr>
      <w:keepNext/>
      <w:spacing w:before="240" w:after="60"/>
      <w:outlineLvl w:val="2"/>
    </w:pPr>
    <w:rPr>
      <w:rFonts w:ascii="Arial" w:hAnsi="Arial" w:cs="Arial"/>
      <w:b/>
      <w:bCs/>
      <w:sz w:val="26"/>
      <w:szCs w:val="26"/>
    </w:rPr>
  </w:style>
  <w:style w:type="paragraph" w:styleId="Heading4">
    <w:name w:val="heading 4"/>
    <w:basedOn w:val="Normal"/>
    <w:next w:val="Text4"/>
    <w:qFormat/>
    <w:rsid w:val="00E87C08"/>
    <w:pPr>
      <w:keepNext/>
      <w:spacing w:after="120"/>
      <w:jc w:val="both"/>
      <w:outlineLvl w:val="3"/>
    </w:pPr>
    <w:rPr>
      <w:sz w:val="22"/>
      <w:szCs w:val="20"/>
    </w:rPr>
  </w:style>
  <w:style w:type="paragraph" w:styleId="Heading5">
    <w:name w:val="heading 5"/>
    <w:basedOn w:val="Normal"/>
    <w:next w:val="Normal"/>
    <w:qFormat/>
    <w:rsid w:val="00E87C08"/>
    <w:pPr>
      <w:keepNext/>
      <w:outlineLvl w:val="4"/>
    </w:pPr>
    <w:rPr>
      <w:b/>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87C08"/>
    <w:pPr>
      <w:spacing w:after="120"/>
      <w:ind w:left="567"/>
    </w:pPr>
    <w:rPr>
      <w:noProof/>
      <w:szCs w:val="20"/>
    </w:rPr>
  </w:style>
  <w:style w:type="paragraph" w:customStyle="1" w:styleId="Text4">
    <w:name w:val="Text 4"/>
    <w:basedOn w:val="Normal"/>
    <w:rsid w:val="00E87C08"/>
    <w:pPr>
      <w:tabs>
        <w:tab w:val="left" w:pos="2302"/>
      </w:tabs>
      <w:spacing w:after="240"/>
      <w:ind w:left="1202"/>
      <w:jc w:val="both"/>
    </w:pPr>
    <w:rPr>
      <w:rFonts w:ascii="Arial" w:hAnsi="Arial"/>
      <w:sz w:val="20"/>
      <w:szCs w:val="20"/>
    </w:rPr>
  </w:style>
  <w:style w:type="character" w:styleId="Hyperlink">
    <w:name w:val="Hyperlink"/>
    <w:uiPriority w:val="99"/>
    <w:rsid w:val="00E87C08"/>
    <w:rPr>
      <w:color w:val="0000FF"/>
      <w:u w:val="single"/>
    </w:rPr>
  </w:style>
  <w:style w:type="paragraph" w:styleId="Title">
    <w:name w:val="Title"/>
    <w:basedOn w:val="Normal"/>
    <w:next w:val="Normal"/>
    <w:qFormat/>
    <w:rsid w:val="00E87C08"/>
    <w:pPr>
      <w:spacing w:after="480"/>
      <w:jc w:val="center"/>
    </w:pPr>
    <w:rPr>
      <w:rFonts w:ascii="Arial" w:hAnsi="Arial"/>
      <w:b/>
      <w:kern w:val="28"/>
      <w:sz w:val="48"/>
      <w:szCs w:val="20"/>
    </w:rPr>
  </w:style>
  <w:style w:type="paragraph" w:customStyle="1" w:styleId="SubTitle2">
    <w:name w:val="SubTitle 2"/>
    <w:basedOn w:val="Normal"/>
    <w:rsid w:val="00E87C08"/>
    <w:pPr>
      <w:spacing w:after="240"/>
      <w:jc w:val="center"/>
    </w:pPr>
    <w:rPr>
      <w:rFonts w:ascii="Arial" w:hAnsi="Arial"/>
      <w:b/>
      <w:sz w:val="32"/>
      <w:szCs w:val="20"/>
    </w:rPr>
  </w:style>
  <w:style w:type="paragraph" w:styleId="BodyText2">
    <w:name w:val="Body Text 2"/>
    <w:basedOn w:val="Normal"/>
    <w:rsid w:val="00E87C08"/>
    <w:pPr>
      <w:spacing w:after="120" w:line="480" w:lineRule="auto"/>
    </w:pPr>
  </w:style>
  <w:style w:type="paragraph" w:styleId="BodyTextIndent">
    <w:name w:val="Body Text Indent"/>
    <w:basedOn w:val="Normal"/>
    <w:rsid w:val="00E87C08"/>
    <w:pPr>
      <w:spacing w:after="120"/>
      <w:ind w:left="283"/>
    </w:pPr>
  </w:style>
  <w:style w:type="paragraph" w:customStyle="1" w:styleId="text-3mezera">
    <w:name w:val="text - 3 mezera"/>
    <w:basedOn w:val="Normal"/>
    <w:rsid w:val="00E87C08"/>
    <w:pPr>
      <w:widowControl w:val="0"/>
      <w:spacing w:before="60" w:line="240" w:lineRule="exact"/>
      <w:jc w:val="both"/>
    </w:pPr>
    <w:rPr>
      <w:rFonts w:ascii="Arial" w:hAnsi="Arial"/>
      <w:szCs w:val="20"/>
      <w:lang w:val="cs-CZ"/>
    </w:rPr>
  </w:style>
  <w:style w:type="table" w:styleId="TableGrid">
    <w:name w:val="Table Grid"/>
    <w:basedOn w:val="TableNormal"/>
    <w:uiPriority w:val="59"/>
    <w:rsid w:val="00E87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E87C08"/>
    <w:pPr>
      <w:spacing w:after="120"/>
    </w:pPr>
    <w:rPr>
      <w:sz w:val="16"/>
      <w:szCs w:val="16"/>
    </w:rPr>
  </w:style>
  <w:style w:type="paragraph" w:styleId="ListBullet">
    <w:name w:val="List Bullet"/>
    <w:basedOn w:val="Normal"/>
    <w:rsid w:val="00E87C08"/>
    <w:pPr>
      <w:numPr>
        <w:numId w:val="5"/>
      </w:numPr>
      <w:spacing w:after="120"/>
      <w:jc w:val="both"/>
    </w:pPr>
    <w:rPr>
      <w:sz w:val="22"/>
      <w:szCs w:val="20"/>
    </w:rPr>
  </w:style>
  <w:style w:type="paragraph" w:styleId="ListBullet2">
    <w:name w:val="List Bullet 2"/>
    <w:basedOn w:val="Normal"/>
    <w:autoRedefine/>
    <w:rsid w:val="00E87C08"/>
    <w:pPr>
      <w:numPr>
        <w:numId w:val="6"/>
      </w:numPr>
      <w:spacing w:after="120" w:line="240" w:lineRule="exact"/>
      <w:jc w:val="both"/>
    </w:pPr>
    <w:rPr>
      <w:sz w:val="22"/>
      <w:szCs w:val="20"/>
    </w:rPr>
  </w:style>
  <w:style w:type="paragraph" w:customStyle="1" w:styleId="Tablebullet">
    <w:name w:val="Table bullet"/>
    <w:basedOn w:val="TableofFigures"/>
    <w:rsid w:val="00E87C08"/>
    <w:pPr>
      <w:numPr>
        <w:numId w:val="8"/>
      </w:numPr>
      <w:tabs>
        <w:tab w:val="clear" w:pos="1004"/>
        <w:tab w:val="num" w:pos="284"/>
      </w:tabs>
      <w:spacing w:before="60" w:after="0"/>
      <w:ind w:left="284" w:hanging="284"/>
    </w:pPr>
    <w:rPr>
      <w:lang w:val="en-US"/>
    </w:rPr>
  </w:style>
  <w:style w:type="paragraph" w:styleId="TableofFigures">
    <w:name w:val="table of figures"/>
    <w:aliases w:val="Table Indent"/>
    <w:basedOn w:val="Normal"/>
    <w:next w:val="Normal"/>
    <w:semiHidden/>
    <w:rsid w:val="00E87C08"/>
    <w:pPr>
      <w:spacing w:after="240"/>
    </w:pPr>
    <w:rPr>
      <w:rFonts w:ascii="Arial" w:hAnsi="Arial"/>
      <w:sz w:val="20"/>
      <w:szCs w:val="20"/>
    </w:rPr>
  </w:style>
  <w:style w:type="paragraph" w:styleId="ListNumber">
    <w:name w:val="List Number"/>
    <w:basedOn w:val="Normal"/>
    <w:rsid w:val="00E87C08"/>
    <w:pPr>
      <w:numPr>
        <w:numId w:val="7"/>
      </w:numPr>
      <w:tabs>
        <w:tab w:val="clear" w:pos="927"/>
        <w:tab w:val="num" w:pos="360"/>
      </w:tabs>
      <w:spacing w:after="120"/>
      <w:ind w:left="0" w:firstLine="0"/>
    </w:pPr>
    <w:rPr>
      <w:noProof/>
      <w:szCs w:val="20"/>
    </w:rPr>
  </w:style>
  <w:style w:type="paragraph" w:styleId="ListContinue">
    <w:name w:val="List Continue"/>
    <w:basedOn w:val="ListNumber"/>
    <w:rsid w:val="00E87C08"/>
    <w:pPr>
      <w:numPr>
        <w:numId w:val="9"/>
      </w:numPr>
      <w:tabs>
        <w:tab w:val="clear" w:pos="1276"/>
        <w:tab w:val="num" w:pos="360"/>
      </w:tabs>
      <w:ind w:left="927"/>
    </w:pPr>
  </w:style>
  <w:style w:type="paragraph" w:customStyle="1" w:styleId="SubTitle1">
    <w:name w:val="SubTitle 1"/>
    <w:basedOn w:val="Normal"/>
    <w:next w:val="SubTitle2"/>
    <w:rsid w:val="00E87C08"/>
    <w:pPr>
      <w:spacing w:after="240"/>
      <w:jc w:val="center"/>
    </w:pPr>
    <w:rPr>
      <w:rFonts w:ascii="Arial" w:hAnsi="Arial"/>
      <w:b/>
      <w:sz w:val="40"/>
      <w:szCs w:val="20"/>
    </w:rPr>
  </w:style>
  <w:style w:type="character" w:styleId="PageNumber">
    <w:name w:val="page number"/>
    <w:basedOn w:val="DefaultParagraphFont"/>
    <w:rsid w:val="00E87C08"/>
  </w:style>
  <w:style w:type="paragraph" w:styleId="Footer">
    <w:name w:val="footer"/>
    <w:basedOn w:val="Normal"/>
    <w:rsid w:val="00E87C08"/>
    <w:pPr>
      <w:tabs>
        <w:tab w:val="center" w:pos="4111"/>
      </w:tabs>
      <w:ind w:right="-567"/>
      <w:jc w:val="center"/>
    </w:pPr>
    <w:rPr>
      <w:sz w:val="22"/>
      <w:szCs w:val="20"/>
    </w:rPr>
  </w:style>
  <w:style w:type="character" w:customStyle="1" w:styleId="body-0020text-0020indent">
    <w:name w:val="body-0020text-0020indent"/>
    <w:basedOn w:val="DefaultParagraphFont"/>
    <w:rsid w:val="00E87C08"/>
  </w:style>
  <w:style w:type="paragraph" w:styleId="BodyTextIndent2">
    <w:name w:val="Body Text Indent 2"/>
    <w:basedOn w:val="Normal"/>
    <w:rsid w:val="00E87C08"/>
    <w:pPr>
      <w:spacing w:after="120" w:line="480" w:lineRule="auto"/>
      <w:ind w:left="283"/>
    </w:pPr>
  </w:style>
  <w:style w:type="character" w:customStyle="1" w:styleId="normal1">
    <w:name w:val="normal1"/>
    <w:rsid w:val="00E87C08"/>
    <w:rPr>
      <w:rFonts w:ascii="Times New Roman" w:hAnsi="Times New Roman" w:cs="Times New Roman" w:hint="default"/>
      <w:sz w:val="24"/>
      <w:szCs w:val="24"/>
    </w:rPr>
  </w:style>
  <w:style w:type="character" w:customStyle="1" w:styleId="heading-002031">
    <w:name w:val="heading-002031"/>
    <w:rsid w:val="00E87C08"/>
    <w:rPr>
      <w:b/>
      <w:bCs/>
    </w:rPr>
  </w:style>
  <w:style w:type="paragraph" w:styleId="PlainText">
    <w:name w:val="Plain Text"/>
    <w:basedOn w:val="Normal"/>
    <w:rsid w:val="00E87C08"/>
    <w:rPr>
      <w:rFonts w:ascii="Courier New" w:hAnsi="Courier New" w:cs="Courier New"/>
      <w:sz w:val="20"/>
      <w:szCs w:val="20"/>
    </w:rPr>
  </w:style>
  <w:style w:type="character" w:styleId="FollowedHyperlink">
    <w:name w:val="FollowedHyperlink"/>
    <w:rsid w:val="00810A10"/>
    <w:rPr>
      <w:color w:val="800080"/>
      <w:u w:val="single"/>
    </w:rPr>
  </w:style>
  <w:style w:type="paragraph" w:customStyle="1" w:styleId="font5">
    <w:name w:val="font5"/>
    <w:basedOn w:val="Normal"/>
    <w:rsid w:val="00810A10"/>
    <w:pPr>
      <w:spacing w:before="100" w:beforeAutospacing="1" w:after="100" w:afterAutospacing="1"/>
    </w:pPr>
    <w:rPr>
      <w:sz w:val="14"/>
      <w:szCs w:val="14"/>
    </w:rPr>
  </w:style>
  <w:style w:type="paragraph" w:customStyle="1" w:styleId="font6">
    <w:name w:val="font6"/>
    <w:basedOn w:val="Normal"/>
    <w:rsid w:val="00810A10"/>
    <w:pPr>
      <w:spacing w:before="100" w:beforeAutospacing="1" w:after="100" w:afterAutospacing="1"/>
    </w:pPr>
    <w:rPr>
      <w:sz w:val="14"/>
      <w:szCs w:val="14"/>
    </w:rPr>
  </w:style>
  <w:style w:type="paragraph" w:customStyle="1" w:styleId="xl24">
    <w:name w:val="xl24"/>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5">
    <w:name w:val="xl25"/>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6">
    <w:name w:val="xl26"/>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7">
    <w:name w:val="xl27"/>
    <w:basedOn w:val="Normal"/>
    <w:rsid w:val="00810A1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4"/>
      <w:szCs w:val="14"/>
    </w:rPr>
  </w:style>
  <w:style w:type="paragraph" w:customStyle="1" w:styleId="xl28">
    <w:name w:val="xl28"/>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29">
    <w:name w:val="xl29"/>
    <w:basedOn w:val="Normal"/>
    <w:rsid w:val="00810A1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4"/>
      <w:szCs w:val="14"/>
    </w:rPr>
  </w:style>
  <w:style w:type="paragraph" w:customStyle="1" w:styleId="xl30">
    <w:name w:val="xl30"/>
    <w:basedOn w:val="Normal"/>
    <w:rsid w:val="00810A10"/>
    <w:pPr>
      <w:pBdr>
        <w:top w:val="single" w:sz="4" w:space="0" w:color="auto"/>
        <w:left w:val="single" w:sz="4" w:space="0" w:color="auto"/>
        <w:bottom w:val="single" w:sz="4" w:space="0" w:color="auto"/>
      </w:pBdr>
      <w:spacing w:before="100" w:beforeAutospacing="1" w:after="100" w:afterAutospacing="1"/>
      <w:jc w:val="right"/>
    </w:pPr>
    <w:rPr>
      <w:sz w:val="14"/>
      <w:szCs w:val="14"/>
    </w:rPr>
  </w:style>
  <w:style w:type="paragraph" w:customStyle="1" w:styleId="xl31">
    <w:name w:val="xl31"/>
    <w:basedOn w:val="Normal"/>
    <w:rsid w:val="00810A10"/>
    <w:pPr>
      <w:pBdr>
        <w:top w:val="single" w:sz="4" w:space="0" w:color="auto"/>
        <w:bottom w:val="single" w:sz="4" w:space="0" w:color="auto"/>
      </w:pBdr>
      <w:spacing w:before="100" w:beforeAutospacing="1" w:after="100" w:afterAutospacing="1"/>
      <w:jc w:val="right"/>
    </w:pPr>
    <w:rPr>
      <w:sz w:val="14"/>
      <w:szCs w:val="14"/>
    </w:rPr>
  </w:style>
  <w:style w:type="paragraph" w:customStyle="1" w:styleId="xl32">
    <w:name w:val="xl32"/>
    <w:basedOn w:val="Normal"/>
    <w:rsid w:val="00810A10"/>
    <w:pPr>
      <w:pBdr>
        <w:top w:val="single" w:sz="4" w:space="0" w:color="auto"/>
        <w:bottom w:val="single" w:sz="4" w:space="0" w:color="auto"/>
        <w:right w:val="single" w:sz="4" w:space="0" w:color="auto"/>
      </w:pBdr>
      <w:spacing w:before="100" w:beforeAutospacing="1" w:after="100" w:afterAutospacing="1"/>
      <w:jc w:val="right"/>
    </w:pPr>
    <w:rPr>
      <w:sz w:val="14"/>
      <w:szCs w:val="14"/>
    </w:rPr>
  </w:style>
  <w:style w:type="paragraph" w:styleId="BalloonText">
    <w:name w:val="Balloon Text"/>
    <w:basedOn w:val="Normal"/>
    <w:semiHidden/>
    <w:rsid w:val="001C008F"/>
    <w:rPr>
      <w:rFonts w:ascii="Tahoma" w:hAnsi="Tahoma" w:cs="Tahoma"/>
      <w:sz w:val="16"/>
      <w:szCs w:val="16"/>
    </w:rPr>
  </w:style>
  <w:style w:type="character" w:customStyle="1" w:styleId="Heading1Char">
    <w:name w:val="Heading 1 Char"/>
    <w:aliases w:val="h1 Char"/>
    <w:link w:val="Heading1"/>
    <w:rsid w:val="007F2610"/>
    <w:rPr>
      <w:b/>
      <w:noProof/>
      <w:kern w:val="28"/>
      <w:sz w:val="22"/>
      <w:lang w:val="et-EE" w:eastAsia="et-EE" w:bidi="ar-SA"/>
    </w:rPr>
  </w:style>
  <w:style w:type="paragraph" w:styleId="Header">
    <w:name w:val="header"/>
    <w:basedOn w:val="Normal"/>
    <w:link w:val="HeaderChar"/>
    <w:rsid w:val="00FF3931"/>
    <w:pPr>
      <w:tabs>
        <w:tab w:val="center" w:pos="4536"/>
        <w:tab w:val="right" w:pos="9072"/>
      </w:tabs>
    </w:pPr>
  </w:style>
  <w:style w:type="character" w:styleId="CommentReference">
    <w:name w:val="annotation reference"/>
    <w:uiPriority w:val="99"/>
    <w:semiHidden/>
    <w:rsid w:val="005F7B15"/>
    <w:rPr>
      <w:sz w:val="16"/>
      <w:szCs w:val="16"/>
    </w:rPr>
  </w:style>
  <w:style w:type="paragraph" w:styleId="CommentText">
    <w:name w:val="annotation text"/>
    <w:basedOn w:val="Normal"/>
    <w:link w:val="CommentTextChar"/>
    <w:uiPriority w:val="99"/>
    <w:semiHidden/>
    <w:rsid w:val="005F7B15"/>
    <w:rPr>
      <w:sz w:val="20"/>
      <w:szCs w:val="20"/>
    </w:rPr>
  </w:style>
  <w:style w:type="paragraph" w:styleId="CommentSubject">
    <w:name w:val="annotation subject"/>
    <w:basedOn w:val="CommentText"/>
    <w:next w:val="CommentText"/>
    <w:semiHidden/>
    <w:rsid w:val="005F7B15"/>
    <w:rPr>
      <w:b/>
      <w:bCs/>
    </w:rPr>
  </w:style>
  <w:style w:type="paragraph" w:styleId="NormalWeb">
    <w:name w:val="Normal (Web)"/>
    <w:basedOn w:val="Normal"/>
    <w:rsid w:val="00C656CF"/>
    <w:pPr>
      <w:spacing w:after="150"/>
    </w:pPr>
    <w:rPr>
      <w:lang w:eastAsia="et-EE"/>
    </w:rPr>
  </w:style>
  <w:style w:type="paragraph" w:styleId="Caption">
    <w:name w:val="caption"/>
    <w:basedOn w:val="Normal"/>
    <w:next w:val="Normal"/>
    <w:qFormat/>
    <w:rsid w:val="00657E2B"/>
    <w:pPr>
      <w:framePr w:w="4423" w:h="1191" w:hRule="exact" w:wrap="around" w:vAnchor="page" w:hAnchor="page" w:x="6918" w:y="1702"/>
      <w:pBdr>
        <w:top w:val="single" w:sz="6" w:space="1" w:color="auto"/>
        <w:left w:val="single" w:sz="6" w:space="1" w:color="auto"/>
        <w:bottom w:val="single" w:sz="6" w:space="1" w:color="auto"/>
        <w:right w:val="single" w:sz="6" w:space="1" w:color="auto"/>
      </w:pBdr>
    </w:pPr>
    <w:rPr>
      <w:rFonts w:ascii="Arial" w:hAnsi="Arial" w:cs="Arial"/>
      <w:b/>
      <w:bCs/>
      <w:spacing w:val="2"/>
      <w:position w:val="6"/>
      <w:sz w:val="17"/>
      <w:szCs w:val="20"/>
    </w:rPr>
  </w:style>
  <w:style w:type="paragraph" w:customStyle="1" w:styleId="Default">
    <w:name w:val="Default"/>
    <w:rsid w:val="009425F5"/>
    <w:pPr>
      <w:autoSpaceDE w:val="0"/>
      <w:autoSpaceDN w:val="0"/>
      <w:adjustRightInd w:val="0"/>
    </w:pPr>
    <w:rPr>
      <w:color w:val="000000"/>
      <w:sz w:val="24"/>
      <w:szCs w:val="24"/>
    </w:rPr>
  </w:style>
  <w:style w:type="paragraph" w:styleId="ListParagraph">
    <w:name w:val="List Paragraph"/>
    <w:aliases w:val="Mummuga loetelu,Loendi l›ik"/>
    <w:basedOn w:val="Normal"/>
    <w:link w:val="ListParagraphChar"/>
    <w:uiPriority w:val="34"/>
    <w:qFormat/>
    <w:rsid w:val="00BC1092"/>
    <w:pPr>
      <w:ind w:left="720"/>
      <w:contextualSpacing/>
    </w:pPr>
  </w:style>
  <w:style w:type="paragraph" w:customStyle="1" w:styleId="Pealkiri11">
    <w:name w:val="Pealkiri 11"/>
    <w:basedOn w:val="Normal"/>
    <w:rsid w:val="00A02B15"/>
    <w:pPr>
      <w:numPr>
        <w:numId w:val="25"/>
      </w:numPr>
      <w:spacing w:after="160" w:line="259" w:lineRule="auto"/>
    </w:pPr>
    <w:rPr>
      <w:rFonts w:asciiTheme="minorHAnsi" w:eastAsiaTheme="minorHAnsi" w:hAnsiTheme="minorHAnsi" w:cstheme="minorBidi"/>
      <w:sz w:val="22"/>
      <w:szCs w:val="22"/>
    </w:rPr>
  </w:style>
  <w:style w:type="paragraph" w:customStyle="1" w:styleId="Pealkiri21">
    <w:name w:val="Pealkiri 21"/>
    <w:basedOn w:val="Normal"/>
    <w:link w:val="Pealkiri2Char"/>
    <w:rsid w:val="00A02B15"/>
    <w:pPr>
      <w:numPr>
        <w:ilvl w:val="1"/>
        <w:numId w:val="25"/>
      </w:numPr>
      <w:spacing w:after="160" w:line="259" w:lineRule="auto"/>
    </w:pPr>
    <w:rPr>
      <w:rFonts w:asciiTheme="minorHAnsi" w:eastAsiaTheme="minorHAnsi" w:hAnsiTheme="minorHAnsi" w:cstheme="minorBidi"/>
      <w:sz w:val="22"/>
      <w:szCs w:val="22"/>
    </w:rPr>
  </w:style>
  <w:style w:type="paragraph" w:customStyle="1" w:styleId="Pealkiri31">
    <w:name w:val="Pealkiri 31"/>
    <w:basedOn w:val="Normal"/>
    <w:rsid w:val="00A02B15"/>
    <w:pPr>
      <w:numPr>
        <w:ilvl w:val="2"/>
        <w:numId w:val="25"/>
      </w:numPr>
      <w:spacing w:after="160" w:line="259" w:lineRule="auto"/>
    </w:pPr>
    <w:rPr>
      <w:rFonts w:asciiTheme="minorHAnsi" w:eastAsiaTheme="minorHAnsi" w:hAnsiTheme="minorHAnsi" w:cstheme="minorBidi"/>
      <w:sz w:val="22"/>
      <w:szCs w:val="22"/>
    </w:rPr>
  </w:style>
  <w:style w:type="paragraph" w:customStyle="1" w:styleId="Pealkiri41">
    <w:name w:val="Pealkiri 41"/>
    <w:basedOn w:val="Normal"/>
    <w:rsid w:val="00A02B15"/>
    <w:pPr>
      <w:numPr>
        <w:ilvl w:val="3"/>
        <w:numId w:val="25"/>
      </w:numPr>
      <w:spacing w:after="160" w:line="259" w:lineRule="auto"/>
    </w:pPr>
    <w:rPr>
      <w:rFonts w:asciiTheme="minorHAnsi" w:eastAsiaTheme="minorHAnsi" w:hAnsiTheme="minorHAnsi" w:cstheme="minorBidi"/>
      <w:sz w:val="22"/>
      <w:szCs w:val="22"/>
    </w:rPr>
  </w:style>
  <w:style w:type="paragraph" w:customStyle="1" w:styleId="Pealkiri51">
    <w:name w:val="Pealkiri 51"/>
    <w:basedOn w:val="Normal"/>
    <w:rsid w:val="00A02B15"/>
    <w:pPr>
      <w:numPr>
        <w:ilvl w:val="4"/>
        <w:numId w:val="25"/>
      </w:numPr>
      <w:spacing w:after="160" w:line="259" w:lineRule="auto"/>
    </w:pPr>
    <w:rPr>
      <w:rFonts w:asciiTheme="minorHAnsi" w:eastAsiaTheme="minorHAnsi" w:hAnsiTheme="minorHAnsi" w:cstheme="minorBidi"/>
      <w:sz w:val="22"/>
      <w:szCs w:val="22"/>
    </w:rPr>
  </w:style>
  <w:style w:type="paragraph" w:customStyle="1" w:styleId="Pealkiri61">
    <w:name w:val="Pealkiri 61"/>
    <w:basedOn w:val="Normal"/>
    <w:rsid w:val="00A02B15"/>
    <w:pPr>
      <w:numPr>
        <w:ilvl w:val="5"/>
        <w:numId w:val="25"/>
      </w:numPr>
      <w:spacing w:after="160" w:line="259" w:lineRule="auto"/>
    </w:pPr>
    <w:rPr>
      <w:rFonts w:asciiTheme="minorHAnsi" w:eastAsiaTheme="minorHAnsi" w:hAnsiTheme="minorHAnsi" w:cstheme="minorBidi"/>
      <w:sz w:val="22"/>
      <w:szCs w:val="22"/>
    </w:rPr>
  </w:style>
  <w:style w:type="paragraph" w:customStyle="1" w:styleId="Pealkiri71">
    <w:name w:val="Pealkiri 71"/>
    <w:basedOn w:val="Normal"/>
    <w:rsid w:val="00A02B15"/>
    <w:pPr>
      <w:numPr>
        <w:ilvl w:val="6"/>
        <w:numId w:val="25"/>
      </w:numPr>
      <w:spacing w:after="160" w:line="259" w:lineRule="auto"/>
    </w:pPr>
    <w:rPr>
      <w:rFonts w:asciiTheme="minorHAnsi" w:eastAsiaTheme="minorHAnsi" w:hAnsiTheme="minorHAnsi" w:cstheme="minorBidi"/>
      <w:sz w:val="22"/>
      <w:szCs w:val="22"/>
    </w:rPr>
  </w:style>
  <w:style w:type="paragraph" w:customStyle="1" w:styleId="Pealkiri81">
    <w:name w:val="Pealkiri 81"/>
    <w:basedOn w:val="Normal"/>
    <w:rsid w:val="00A02B15"/>
    <w:pPr>
      <w:numPr>
        <w:ilvl w:val="7"/>
        <w:numId w:val="25"/>
      </w:numPr>
      <w:spacing w:after="160" w:line="259" w:lineRule="auto"/>
    </w:pPr>
    <w:rPr>
      <w:rFonts w:asciiTheme="minorHAnsi" w:eastAsiaTheme="minorHAnsi" w:hAnsiTheme="minorHAnsi" w:cstheme="minorBidi"/>
      <w:sz w:val="22"/>
      <w:szCs w:val="22"/>
    </w:rPr>
  </w:style>
  <w:style w:type="paragraph" w:customStyle="1" w:styleId="Pealkiri91">
    <w:name w:val="Pealkiri 91"/>
    <w:basedOn w:val="Normal"/>
    <w:rsid w:val="00A02B15"/>
    <w:pPr>
      <w:numPr>
        <w:ilvl w:val="8"/>
        <w:numId w:val="25"/>
      </w:numPr>
      <w:spacing w:after="160" w:line="259" w:lineRule="auto"/>
    </w:pPr>
    <w:rPr>
      <w:rFonts w:asciiTheme="minorHAnsi" w:eastAsiaTheme="minorHAnsi" w:hAnsiTheme="minorHAnsi" w:cstheme="minorBidi"/>
      <w:sz w:val="22"/>
      <w:szCs w:val="22"/>
    </w:rPr>
  </w:style>
  <w:style w:type="character" w:customStyle="1" w:styleId="Pealkiri2Char">
    <w:name w:val="Pealkiri 2 Char"/>
    <w:basedOn w:val="DefaultParagraphFont"/>
    <w:link w:val="Pealkiri21"/>
    <w:rsid w:val="00A02B15"/>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semiHidden/>
    <w:rsid w:val="000D1168"/>
    <w:rPr>
      <w:lang w:eastAsia="en-US"/>
    </w:rPr>
  </w:style>
  <w:style w:type="character" w:styleId="PlaceholderText">
    <w:name w:val="Placeholder Text"/>
    <w:basedOn w:val="DefaultParagraphFont"/>
    <w:uiPriority w:val="99"/>
    <w:semiHidden/>
    <w:rsid w:val="00472E0D"/>
    <w:rPr>
      <w:color w:val="808080"/>
    </w:rPr>
  </w:style>
  <w:style w:type="character" w:customStyle="1" w:styleId="HeaderChar">
    <w:name w:val="Header Char"/>
    <w:basedOn w:val="DefaultParagraphFont"/>
    <w:link w:val="Header"/>
    <w:rsid w:val="00F9283C"/>
    <w:rPr>
      <w:sz w:val="24"/>
      <w:szCs w:val="24"/>
      <w:lang w:eastAsia="en-US"/>
    </w:rPr>
  </w:style>
  <w:style w:type="character" w:styleId="UnresolvedMention">
    <w:name w:val="Unresolved Mention"/>
    <w:basedOn w:val="DefaultParagraphFont"/>
    <w:uiPriority w:val="99"/>
    <w:semiHidden/>
    <w:unhideWhenUsed/>
    <w:rsid w:val="003804A2"/>
    <w:rPr>
      <w:color w:val="605E5C"/>
      <w:shd w:val="clear" w:color="auto" w:fill="E1DFDD"/>
    </w:rPr>
  </w:style>
  <w:style w:type="character" w:customStyle="1" w:styleId="ListParagraphChar">
    <w:name w:val="List Paragraph Char"/>
    <w:aliases w:val="Mummuga loetelu Char,Loendi l›ik Char"/>
    <w:link w:val="ListParagraph"/>
    <w:uiPriority w:val="34"/>
    <w:locked/>
    <w:rsid w:val="00D56E2B"/>
    <w:rPr>
      <w:sz w:val="24"/>
      <w:szCs w:val="24"/>
      <w:lang w:eastAsia="en-US"/>
    </w:rPr>
  </w:style>
  <w:style w:type="paragraph" w:styleId="Revision">
    <w:name w:val="Revision"/>
    <w:hidden/>
    <w:uiPriority w:val="99"/>
    <w:semiHidden/>
    <w:rsid w:val="00AC124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09719">
      <w:bodyDiv w:val="1"/>
      <w:marLeft w:val="0"/>
      <w:marRight w:val="0"/>
      <w:marTop w:val="0"/>
      <w:marBottom w:val="0"/>
      <w:divBdr>
        <w:top w:val="none" w:sz="0" w:space="0" w:color="auto"/>
        <w:left w:val="none" w:sz="0" w:space="0" w:color="auto"/>
        <w:bottom w:val="none" w:sz="0" w:space="0" w:color="auto"/>
        <w:right w:val="none" w:sz="0" w:space="0" w:color="auto"/>
      </w:divBdr>
    </w:div>
    <w:div w:id="513343549">
      <w:bodyDiv w:val="1"/>
      <w:marLeft w:val="0"/>
      <w:marRight w:val="0"/>
      <w:marTop w:val="0"/>
      <w:marBottom w:val="0"/>
      <w:divBdr>
        <w:top w:val="none" w:sz="0" w:space="0" w:color="auto"/>
        <w:left w:val="none" w:sz="0" w:space="0" w:color="auto"/>
        <w:bottom w:val="none" w:sz="0" w:space="0" w:color="auto"/>
        <w:right w:val="none" w:sz="0" w:space="0" w:color="auto"/>
      </w:divBdr>
    </w:div>
    <w:div w:id="582959574">
      <w:bodyDiv w:val="1"/>
      <w:marLeft w:val="0"/>
      <w:marRight w:val="0"/>
      <w:marTop w:val="0"/>
      <w:marBottom w:val="0"/>
      <w:divBdr>
        <w:top w:val="none" w:sz="0" w:space="0" w:color="auto"/>
        <w:left w:val="none" w:sz="0" w:space="0" w:color="auto"/>
        <w:bottom w:val="none" w:sz="0" w:space="0" w:color="auto"/>
        <w:right w:val="none" w:sz="0" w:space="0" w:color="auto"/>
      </w:divBdr>
    </w:div>
    <w:div w:id="655839700">
      <w:bodyDiv w:val="1"/>
      <w:marLeft w:val="0"/>
      <w:marRight w:val="0"/>
      <w:marTop w:val="0"/>
      <w:marBottom w:val="0"/>
      <w:divBdr>
        <w:top w:val="none" w:sz="0" w:space="0" w:color="auto"/>
        <w:left w:val="none" w:sz="0" w:space="0" w:color="auto"/>
        <w:bottom w:val="none" w:sz="0" w:space="0" w:color="auto"/>
        <w:right w:val="none" w:sz="0" w:space="0" w:color="auto"/>
      </w:divBdr>
    </w:div>
    <w:div w:id="720590956">
      <w:bodyDiv w:val="1"/>
      <w:marLeft w:val="0"/>
      <w:marRight w:val="0"/>
      <w:marTop w:val="0"/>
      <w:marBottom w:val="0"/>
      <w:divBdr>
        <w:top w:val="none" w:sz="0" w:space="0" w:color="auto"/>
        <w:left w:val="none" w:sz="0" w:space="0" w:color="auto"/>
        <w:bottom w:val="none" w:sz="0" w:space="0" w:color="auto"/>
        <w:right w:val="none" w:sz="0" w:space="0" w:color="auto"/>
      </w:divBdr>
    </w:div>
    <w:div w:id="740371693">
      <w:bodyDiv w:val="1"/>
      <w:marLeft w:val="0"/>
      <w:marRight w:val="0"/>
      <w:marTop w:val="0"/>
      <w:marBottom w:val="0"/>
      <w:divBdr>
        <w:top w:val="none" w:sz="0" w:space="0" w:color="auto"/>
        <w:left w:val="none" w:sz="0" w:space="0" w:color="auto"/>
        <w:bottom w:val="none" w:sz="0" w:space="0" w:color="auto"/>
        <w:right w:val="none" w:sz="0" w:space="0" w:color="auto"/>
      </w:divBdr>
    </w:div>
    <w:div w:id="998925040">
      <w:bodyDiv w:val="1"/>
      <w:marLeft w:val="0"/>
      <w:marRight w:val="0"/>
      <w:marTop w:val="0"/>
      <w:marBottom w:val="0"/>
      <w:divBdr>
        <w:top w:val="none" w:sz="0" w:space="0" w:color="auto"/>
        <w:left w:val="none" w:sz="0" w:space="0" w:color="auto"/>
        <w:bottom w:val="none" w:sz="0" w:space="0" w:color="auto"/>
        <w:right w:val="none" w:sz="0" w:space="0" w:color="auto"/>
      </w:divBdr>
    </w:div>
    <w:div w:id="1078097150">
      <w:bodyDiv w:val="1"/>
      <w:marLeft w:val="0"/>
      <w:marRight w:val="0"/>
      <w:marTop w:val="0"/>
      <w:marBottom w:val="0"/>
      <w:divBdr>
        <w:top w:val="none" w:sz="0" w:space="0" w:color="auto"/>
        <w:left w:val="none" w:sz="0" w:space="0" w:color="auto"/>
        <w:bottom w:val="none" w:sz="0" w:space="0" w:color="auto"/>
        <w:right w:val="none" w:sz="0" w:space="0" w:color="auto"/>
      </w:divBdr>
    </w:div>
    <w:div w:id="1178082831">
      <w:bodyDiv w:val="1"/>
      <w:marLeft w:val="0"/>
      <w:marRight w:val="0"/>
      <w:marTop w:val="0"/>
      <w:marBottom w:val="0"/>
      <w:divBdr>
        <w:top w:val="none" w:sz="0" w:space="0" w:color="auto"/>
        <w:left w:val="none" w:sz="0" w:space="0" w:color="auto"/>
        <w:bottom w:val="none" w:sz="0" w:space="0" w:color="auto"/>
        <w:right w:val="none" w:sz="0" w:space="0" w:color="auto"/>
      </w:divBdr>
    </w:div>
    <w:div w:id="1224291220">
      <w:bodyDiv w:val="1"/>
      <w:marLeft w:val="0"/>
      <w:marRight w:val="0"/>
      <w:marTop w:val="0"/>
      <w:marBottom w:val="0"/>
      <w:divBdr>
        <w:top w:val="none" w:sz="0" w:space="0" w:color="auto"/>
        <w:left w:val="none" w:sz="0" w:space="0" w:color="auto"/>
        <w:bottom w:val="none" w:sz="0" w:space="0" w:color="auto"/>
        <w:right w:val="none" w:sz="0" w:space="0" w:color="auto"/>
      </w:divBdr>
    </w:div>
    <w:div w:id="1236893525">
      <w:bodyDiv w:val="1"/>
      <w:marLeft w:val="0"/>
      <w:marRight w:val="0"/>
      <w:marTop w:val="0"/>
      <w:marBottom w:val="0"/>
      <w:divBdr>
        <w:top w:val="none" w:sz="0" w:space="0" w:color="auto"/>
        <w:left w:val="none" w:sz="0" w:space="0" w:color="auto"/>
        <w:bottom w:val="none" w:sz="0" w:space="0" w:color="auto"/>
        <w:right w:val="none" w:sz="0" w:space="0" w:color="auto"/>
      </w:divBdr>
    </w:div>
    <w:div w:id="1312903874">
      <w:bodyDiv w:val="1"/>
      <w:marLeft w:val="0"/>
      <w:marRight w:val="0"/>
      <w:marTop w:val="0"/>
      <w:marBottom w:val="0"/>
      <w:divBdr>
        <w:top w:val="none" w:sz="0" w:space="0" w:color="auto"/>
        <w:left w:val="none" w:sz="0" w:space="0" w:color="auto"/>
        <w:bottom w:val="none" w:sz="0" w:space="0" w:color="auto"/>
        <w:right w:val="none" w:sz="0" w:space="0" w:color="auto"/>
      </w:divBdr>
    </w:div>
    <w:div w:id="1486388837">
      <w:bodyDiv w:val="1"/>
      <w:marLeft w:val="0"/>
      <w:marRight w:val="0"/>
      <w:marTop w:val="0"/>
      <w:marBottom w:val="0"/>
      <w:divBdr>
        <w:top w:val="none" w:sz="0" w:space="0" w:color="auto"/>
        <w:left w:val="none" w:sz="0" w:space="0" w:color="auto"/>
        <w:bottom w:val="none" w:sz="0" w:space="0" w:color="auto"/>
        <w:right w:val="none" w:sz="0" w:space="0" w:color="auto"/>
      </w:divBdr>
      <w:divsChild>
        <w:div w:id="281812639">
          <w:marLeft w:val="0"/>
          <w:marRight w:val="0"/>
          <w:marTop w:val="0"/>
          <w:marBottom w:val="0"/>
          <w:divBdr>
            <w:top w:val="none" w:sz="0" w:space="0" w:color="auto"/>
            <w:left w:val="none" w:sz="0" w:space="0" w:color="auto"/>
            <w:bottom w:val="none" w:sz="0" w:space="0" w:color="auto"/>
            <w:right w:val="none" w:sz="0" w:space="0" w:color="auto"/>
          </w:divBdr>
        </w:div>
        <w:div w:id="1812746876">
          <w:marLeft w:val="0"/>
          <w:marRight w:val="0"/>
          <w:marTop w:val="0"/>
          <w:marBottom w:val="0"/>
          <w:divBdr>
            <w:top w:val="none" w:sz="0" w:space="0" w:color="auto"/>
            <w:left w:val="none" w:sz="0" w:space="0" w:color="auto"/>
            <w:bottom w:val="none" w:sz="0" w:space="0" w:color="auto"/>
            <w:right w:val="none" w:sz="0" w:space="0" w:color="auto"/>
          </w:divBdr>
        </w:div>
      </w:divsChild>
    </w:div>
    <w:div w:id="1506362534">
      <w:bodyDiv w:val="1"/>
      <w:marLeft w:val="0"/>
      <w:marRight w:val="0"/>
      <w:marTop w:val="0"/>
      <w:marBottom w:val="0"/>
      <w:divBdr>
        <w:top w:val="none" w:sz="0" w:space="0" w:color="auto"/>
        <w:left w:val="none" w:sz="0" w:space="0" w:color="auto"/>
        <w:bottom w:val="none" w:sz="0" w:space="0" w:color="auto"/>
        <w:right w:val="none" w:sz="0" w:space="0" w:color="auto"/>
      </w:divBdr>
    </w:div>
    <w:div w:id="1513183427">
      <w:bodyDiv w:val="1"/>
      <w:marLeft w:val="0"/>
      <w:marRight w:val="0"/>
      <w:marTop w:val="0"/>
      <w:marBottom w:val="0"/>
      <w:divBdr>
        <w:top w:val="none" w:sz="0" w:space="0" w:color="auto"/>
        <w:left w:val="none" w:sz="0" w:space="0" w:color="auto"/>
        <w:bottom w:val="none" w:sz="0" w:space="0" w:color="auto"/>
        <w:right w:val="none" w:sz="0" w:space="0" w:color="auto"/>
      </w:divBdr>
    </w:div>
    <w:div w:id="1519928010">
      <w:bodyDiv w:val="1"/>
      <w:marLeft w:val="0"/>
      <w:marRight w:val="0"/>
      <w:marTop w:val="0"/>
      <w:marBottom w:val="0"/>
      <w:divBdr>
        <w:top w:val="none" w:sz="0" w:space="0" w:color="auto"/>
        <w:left w:val="none" w:sz="0" w:space="0" w:color="auto"/>
        <w:bottom w:val="none" w:sz="0" w:space="0" w:color="auto"/>
        <w:right w:val="none" w:sz="0" w:space="0" w:color="auto"/>
      </w:divBdr>
    </w:div>
    <w:div w:id="1576357915">
      <w:bodyDiv w:val="1"/>
      <w:marLeft w:val="0"/>
      <w:marRight w:val="0"/>
      <w:marTop w:val="0"/>
      <w:marBottom w:val="0"/>
      <w:divBdr>
        <w:top w:val="none" w:sz="0" w:space="0" w:color="auto"/>
        <w:left w:val="none" w:sz="0" w:space="0" w:color="auto"/>
        <w:bottom w:val="none" w:sz="0" w:space="0" w:color="auto"/>
        <w:right w:val="none" w:sz="0" w:space="0" w:color="auto"/>
      </w:divBdr>
    </w:div>
    <w:div w:id="1605455716">
      <w:bodyDiv w:val="1"/>
      <w:marLeft w:val="0"/>
      <w:marRight w:val="0"/>
      <w:marTop w:val="0"/>
      <w:marBottom w:val="0"/>
      <w:divBdr>
        <w:top w:val="none" w:sz="0" w:space="0" w:color="auto"/>
        <w:left w:val="none" w:sz="0" w:space="0" w:color="auto"/>
        <w:bottom w:val="none" w:sz="0" w:space="0" w:color="auto"/>
        <w:right w:val="none" w:sz="0" w:space="0" w:color="auto"/>
      </w:divBdr>
    </w:div>
    <w:div w:id="1617326499">
      <w:bodyDiv w:val="1"/>
      <w:marLeft w:val="0"/>
      <w:marRight w:val="0"/>
      <w:marTop w:val="0"/>
      <w:marBottom w:val="0"/>
      <w:divBdr>
        <w:top w:val="none" w:sz="0" w:space="0" w:color="auto"/>
        <w:left w:val="none" w:sz="0" w:space="0" w:color="auto"/>
        <w:bottom w:val="none" w:sz="0" w:space="0" w:color="auto"/>
        <w:right w:val="none" w:sz="0" w:space="0" w:color="auto"/>
      </w:divBdr>
    </w:div>
    <w:div w:id="1639535834">
      <w:bodyDiv w:val="1"/>
      <w:marLeft w:val="0"/>
      <w:marRight w:val="0"/>
      <w:marTop w:val="0"/>
      <w:marBottom w:val="0"/>
      <w:divBdr>
        <w:top w:val="none" w:sz="0" w:space="0" w:color="auto"/>
        <w:left w:val="none" w:sz="0" w:space="0" w:color="auto"/>
        <w:bottom w:val="none" w:sz="0" w:space="0" w:color="auto"/>
        <w:right w:val="none" w:sz="0" w:space="0" w:color="auto"/>
      </w:divBdr>
    </w:div>
    <w:div w:id="1945914349">
      <w:bodyDiv w:val="1"/>
      <w:marLeft w:val="0"/>
      <w:marRight w:val="0"/>
      <w:marTop w:val="0"/>
      <w:marBottom w:val="0"/>
      <w:divBdr>
        <w:top w:val="none" w:sz="0" w:space="0" w:color="auto"/>
        <w:left w:val="none" w:sz="0" w:space="0" w:color="auto"/>
        <w:bottom w:val="none" w:sz="0" w:space="0" w:color="auto"/>
        <w:right w:val="none" w:sz="0" w:space="0" w:color="auto"/>
      </w:divBdr>
    </w:div>
    <w:div w:id="1978758760">
      <w:bodyDiv w:val="1"/>
      <w:marLeft w:val="0"/>
      <w:marRight w:val="0"/>
      <w:marTop w:val="0"/>
      <w:marBottom w:val="0"/>
      <w:divBdr>
        <w:top w:val="none" w:sz="0" w:space="0" w:color="auto"/>
        <w:left w:val="none" w:sz="0" w:space="0" w:color="auto"/>
        <w:bottom w:val="none" w:sz="0" w:space="0" w:color="auto"/>
        <w:right w:val="none" w:sz="0" w:space="0" w:color="auto"/>
      </w:divBdr>
    </w:div>
    <w:div w:id="209828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t.aardam@rmk.ee" TargetMode="External"/><Relationship Id="rId13" Type="http://schemas.openxmlformats.org/officeDocument/2006/relationships/hyperlink" Target="mailto:villu.alatsei@rmk.ee"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rik.ee/et/e-arveldaja" TargetMode="External"/><Relationship Id="rId12" Type="http://schemas.openxmlformats.org/officeDocument/2006/relationships/hyperlink" Target="mailto:madi.nomm@rmk.ee" TargetMode="External"/><Relationship Id="rId17" Type="http://schemas.openxmlformats.org/officeDocument/2006/relationships/hyperlink" Target="mailto:meris.susta@rmk.ee" TargetMode="External"/><Relationship Id="rId2" Type="http://schemas.openxmlformats.org/officeDocument/2006/relationships/styles" Target="styles.xml"/><Relationship Id="rId16" Type="http://schemas.openxmlformats.org/officeDocument/2006/relationships/hyperlink" Target="mailto:ain-meelis.hannus@rmk.ee"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met.riiman@rmk.ee" TargetMode="External"/><Relationship Id="rId5" Type="http://schemas.openxmlformats.org/officeDocument/2006/relationships/footnotes" Target="footnotes.xml"/><Relationship Id="rId15" Type="http://schemas.openxmlformats.org/officeDocument/2006/relationships/hyperlink" Target="mailto:rein.kilgi@rmk.ee" TargetMode="External"/><Relationship Id="rId23" Type="http://schemas.openxmlformats.org/officeDocument/2006/relationships/theme" Target="theme/theme1.xml"/><Relationship Id="rId10" Type="http://schemas.openxmlformats.org/officeDocument/2006/relationships/hyperlink" Target="mailto:ove.mengel@rmk.e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enn.raav@rmk.ee" TargetMode="External"/><Relationship Id="rId14" Type="http://schemas.openxmlformats.org/officeDocument/2006/relationships/hyperlink" Target="mailto:maie.rummel@rmk.e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A06DA4CACB4F42B957E14ECFFE76A2"/>
        <w:category>
          <w:name w:val="Üldine"/>
          <w:gallery w:val="placeholder"/>
        </w:category>
        <w:types>
          <w:type w:val="bbPlcHdr"/>
        </w:types>
        <w:behaviors>
          <w:behavior w:val="content"/>
        </w:behaviors>
        <w:guid w:val="{DE19A102-525E-4C83-810C-17CD475E3830}"/>
      </w:docPartPr>
      <w:docPartBody>
        <w:p w:rsidR="00956A5A" w:rsidRDefault="00487669" w:rsidP="00487669">
          <w:pPr>
            <w:pStyle w:val="53A06DA4CACB4F42B957E14ECFFE76A2"/>
          </w:pPr>
          <w:r w:rsidRPr="00BE118B">
            <w:rPr>
              <w:rStyle w:val="PlaceholderText"/>
            </w:rPr>
            <w:t>Choose an item.</w:t>
          </w:r>
        </w:p>
      </w:docPartBody>
    </w:docPart>
    <w:docPart>
      <w:docPartPr>
        <w:name w:val="68F1F829E3714D1C936E335A1C6CC842"/>
        <w:category>
          <w:name w:val="Üldine"/>
          <w:gallery w:val="placeholder"/>
        </w:category>
        <w:types>
          <w:type w:val="bbPlcHdr"/>
        </w:types>
        <w:behaviors>
          <w:behavior w:val="content"/>
        </w:behaviors>
        <w:guid w:val="{21056BA4-BBB5-4BE1-8A81-F3DE9C82D24B}"/>
      </w:docPartPr>
      <w:docPartBody>
        <w:p w:rsidR="00956A5A" w:rsidRDefault="00487669" w:rsidP="00487669">
          <w:pPr>
            <w:pStyle w:val="68F1F829E3714D1C936E335A1C6CC842"/>
          </w:pPr>
          <w:r w:rsidRPr="00BE118B">
            <w:rPr>
              <w:rStyle w:val="PlaceholderText"/>
            </w:rPr>
            <w:t>Choose an item.</w:t>
          </w:r>
        </w:p>
      </w:docPartBody>
    </w:docPart>
    <w:docPart>
      <w:docPartPr>
        <w:name w:val="D8C491A9B9874984AEEF4E8726EC5F49"/>
        <w:category>
          <w:name w:val="Üldine"/>
          <w:gallery w:val="placeholder"/>
        </w:category>
        <w:types>
          <w:type w:val="bbPlcHdr"/>
        </w:types>
        <w:behaviors>
          <w:behavior w:val="content"/>
        </w:behaviors>
        <w:guid w:val="{4EB72C80-210A-4883-ADBA-16894CD48951}"/>
      </w:docPartPr>
      <w:docPartBody>
        <w:p w:rsidR="004F0770" w:rsidRDefault="00A36BFF" w:rsidP="00A36BFF">
          <w:pPr>
            <w:pStyle w:val="D8C491A9B9874984AEEF4E8726EC5F49"/>
          </w:pPr>
          <w:r w:rsidRPr="003F6A59">
            <w:rPr>
              <w:rStyle w:val="PlaceholderText"/>
            </w:rPr>
            <w:t>[Company]</w:t>
          </w:r>
        </w:p>
      </w:docPartBody>
    </w:docPart>
    <w:docPart>
      <w:docPartPr>
        <w:name w:val="2829163A79594C12BD3847A16D8EA232"/>
        <w:category>
          <w:name w:val="Üldine"/>
          <w:gallery w:val="placeholder"/>
        </w:category>
        <w:types>
          <w:type w:val="bbPlcHdr"/>
        </w:types>
        <w:behaviors>
          <w:behavior w:val="content"/>
        </w:behaviors>
        <w:guid w:val="{7F597D6B-38FF-456B-A445-4C0FF9FA6556}"/>
      </w:docPartPr>
      <w:docPartBody>
        <w:p w:rsidR="004F0770" w:rsidRDefault="00A36BFF" w:rsidP="00A36BFF">
          <w:pPr>
            <w:pStyle w:val="2829163A79594C12BD3847A16D8EA232"/>
          </w:pPr>
          <w:r w:rsidRPr="00BE118B">
            <w:rPr>
              <w:rStyle w:val="PlaceholderText"/>
            </w:rPr>
            <w:t>Click here to enter a date.</w:t>
          </w:r>
        </w:p>
      </w:docPartBody>
    </w:docPart>
    <w:docPart>
      <w:docPartPr>
        <w:name w:val="53D6BCE9E62B4BA4A318EE99816FF3EF"/>
        <w:category>
          <w:name w:val="Üldine"/>
          <w:gallery w:val="placeholder"/>
        </w:category>
        <w:types>
          <w:type w:val="bbPlcHdr"/>
        </w:types>
        <w:behaviors>
          <w:behavior w:val="content"/>
        </w:behaviors>
        <w:guid w:val="{BAC62C6D-632D-49F9-96C2-989955EF73CD}"/>
      </w:docPartPr>
      <w:docPartBody>
        <w:p w:rsidR="004F0770" w:rsidRDefault="00A36BFF" w:rsidP="00A36BFF">
          <w:pPr>
            <w:pStyle w:val="53D6BCE9E62B4BA4A318EE99816FF3EF"/>
          </w:pPr>
          <w:r w:rsidRPr="003F6A59">
            <w:rPr>
              <w:rStyle w:val="PlaceholderText"/>
            </w:rPr>
            <w:t>[Company]</w:t>
          </w:r>
        </w:p>
      </w:docPartBody>
    </w:docPart>
    <w:docPart>
      <w:docPartPr>
        <w:name w:val="3477A70F7BD4430DB78D5A5ACF2F22B3"/>
        <w:category>
          <w:name w:val="General"/>
          <w:gallery w:val="placeholder"/>
        </w:category>
        <w:types>
          <w:type w:val="bbPlcHdr"/>
        </w:types>
        <w:behaviors>
          <w:behavior w:val="content"/>
        </w:behaviors>
        <w:guid w:val="{50C8D1C6-F779-4934-BD27-DA024B620E4B}"/>
      </w:docPartPr>
      <w:docPartBody>
        <w:p w:rsidR="00CD0583" w:rsidRDefault="00CD0583" w:rsidP="00CD0583">
          <w:pPr>
            <w:pStyle w:val="3477A70F7BD4430DB78D5A5ACF2F22B3"/>
          </w:pPr>
          <w:r w:rsidRPr="00BE118B">
            <w:rPr>
              <w:rStyle w:val="PlaceholderText"/>
            </w:rPr>
            <w:t>Choose an item.</w:t>
          </w:r>
        </w:p>
      </w:docPartBody>
    </w:docPart>
    <w:docPart>
      <w:docPartPr>
        <w:name w:val="BDB30032DB9A4721BBC5E049B20B45F8"/>
        <w:category>
          <w:name w:val="General"/>
          <w:gallery w:val="placeholder"/>
        </w:category>
        <w:types>
          <w:type w:val="bbPlcHdr"/>
        </w:types>
        <w:behaviors>
          <w:behavior w:val="content"/>
        </w:behaviors>
        <w:guid w:val="{0D0E46DD-22CA-4490-BB0C-674C2E8E818A}"/>
      </w:docPartPr>
      <w:docPartBody>
        <w:p w:rsidR="00CD0583" w:rsidRDefault="00CD0583" w:rsidP="00CD0583">
          <w:pPr>
            <w:pStyle w:val="BDB30032DB9A4721BBC5E049B20B45F8"/>
          </w:pPr>
          <w:r w:rsidRPr="00BE118B">
            <w:rPr>
              <w:rStyle w:val="PlaceholderText"/>
            </w:rPr>
            <w:t>Choose an item.</w:t>
          </w:r>
        </w:p>
      </w:docPartBody>
    </w:docPart>
    <w:docPart>
      <w:docPartPr>
        <w:name w:val="2C81BE72E00C458A9C188C0BB7DCE137"/>
        <w:category>
          <w:name w:val="General"/>
          <w:gallery w:val="placeholder"/>
        </w:category>
        <w:types>
          <w:type w:val="bbPlcHdr"/>
        </w:types>
        <w:behaviors>
          <w:behavior w:val="content"/>
        </w:behaviors>
        <w:guid w:val="{61A6D8D5-AF61-4B9B-AB57-E4B22AAA5144}"/>
      </w:docPartPr>
      <w:docPartBody>
        <w:p w:rsidR="00CD0583" w:rsidRDefault="00CD0583" w:rsidP="00CD0583">
          <w:pPr>
            <w:pStyle w:val="2C81BE72E00C458A9C188C0BB7DCE137"/>
          </w:pPr>
          <w:r>
            <w:rPr>
              <w:rStyle w:val="PlaceholderText"/>
            </w:rPr>
            <w:t>Click here to enter a date.</w:t>
          </w:r>
        </w:p>
      </w:docPartBody>
    </w:docPart>
    <w:docPart>
      <w:docPartPr>
        <w:name w:val="CC3067323DE64278AC7E4EE08EFFB133"/>
        <w:category>
          <w:name w:val="General"/>
          <w:gallery w:val="placeholder"/>
        </w:category>
        <w:types>
          <w:type w:val="bbPlcHdr"/>
        </w:types>
        <w:behaviors>
          <w:behavior w:val="content"/>
        </w:behaviors>
        <w:guid w:val="{7EF41D0C-74FF-44F5-92F8-E254EFD6DE0A}"/>
      </w:docPartPr>
      <w:docPartBody>
        <w:p w:rsidR="00CD0583" w:rsidRDefault="00CD0583" w:rsidP="00CD0583">
          <w:pPr>
            <w:pStyle w:val="CC3067323DE64278AC7E4EE08EFFB133"/>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669"/>
    <w:rsid w:val="00117D2F"/>
    <w:rsid w:val="0014371F"/>
    <w:rsid w:val="001B4983"/>
    <w:rsid w:val="002E103F"/>
    <w:rsid w:val="00375DAB"/>
    <w:rsid w:val="003B209A"/>
    <w:rsid w:val="003B412F"/>
    <w:rsid w:val="00422ED6"/>
    <w:rsid w:val="00487669"/>
    <w:rsid w:val="004F0770"/>
    <w:rsid w:val="00543232"/>
    <w:rsid w:val="005A119E"/>
    <w:rsid w:val="00687542"/>
    <w:rsid w:val="006C50CD"/>
    <w:rsid w:val="006E3B1A"/>
    <w:rsid w:val="006F3CB6"/>
    <w:rsid w:val="008A54EF"/>
    <w:rsid w:val="00956A5A"/>
    <w:rsid w:val="009A610B"/>
    <w:rsid w:val="00A36BFF"/>
    <w:rsid w:val="00AF19C1"/>
    <w:rsid w:val="00C40A0F"/>
    <w:rsid w:val="00C70386"/>
    <w:rsid w:val="00CD0583"/>
    <w:rsid w:val="00D32D35"/>
    <w:rsid w:val="00E90BB8"/>
    <w:rsid w:val="00F01A04"/>
    <w:rsid w:val="00F63BF9"/>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0583"/>
  </w:style>
  <w:style w:type="paragraph" w:customStyle="1" w:styleId="53A06DA4CACB4F42B957E14ECFFE76A2">
    <w:name w:val="53A06DA4CACB4F42B957E14ECFFE76A2"/>
    <w:rsid w:val="00487669"/>
  </w:style>
  <w:style w:type="paragraph" w:customStyle="1" w:styleId="68F1F829E3714D1C936E335A1C6CC842">
    <w:name w:val="68F1F829E3714D1C936E335A1C6CC842"/>
    <w:rsid w:val="00487669"/>
  </w:style>
  <w:style w:type="paragraph" w:customStyle="1" w:styleId="D8C491A9B9874984AEEF4E8726EC5F49">
    <w:name w:val="D8C491A9B9874984AEEF4E8726EC5F49"/>
    <w:rsid w:val="00A36BFF"/>
    <w:rPr>
      <w:kern w:val="2"/>
      <w14:ligatures w14:val="standardContextual"/>
    </w:rPr>
  </w:style>
  <w:style w:type="paragraph" w:customStyle="1" w:styleId="2829163A79594C12BD3847A16D8EA232">
    <w:name w:val="2829163A79594C12BD3847A16D8EA232"/>
    <w:rsid w:val="00A36BFF"/>
    <w:rPr>
      <w:kern w:val="2"/>
      <w14:ligatures w14:val="standardContextual"/>
    </w:rPr>
  </w:style>
  <w:style w:type="paragraph" w:customStyle="1" w:styleId="53D6BCE9E62B4BA4A318EE99816FF3EF">
    <w:name w:val="53D6BCE9E62B4BA4A318EE99816FF3EF"/>
    <w:rsid w:val="00A36BFF"/>
    <w:rPr>
      <w:kern w:val="2"/>
      <w14:ligatures w14:val="standardContextual"/>
    </w:rPr>
  </w:style>
  <w:style w:type="paragraph" w:customStyle="1" w:styleId="3477A70F7BD4430DB78D5A5ACF2F22B3">
    <w:name w:val="3477A70F7BD4430DB78D5A5ACF2F22B3"/>
    <w:rsid w:val="00CD0583"/>
    <w:pPr>
      <w:spacing w:line="278" w:lineRule="auto"/>
    </w:pPr>
    <w:rPr>
      <w:kern w:val="2"/>
      <w:sz w:val="24"/>
      <w:szCs w:val="24"/>
      <w14:ligatures w14:val="standardContextual"/>
    </w:rPr>
  </w:style>
  <w:style w:type="paragraph" w:customStyle="1" w:styleId="BDB30032DB9A4721BBC5E049B20B45F8">
    <w:name w:val="BDB30032DB9A4721BBC5E049B20B45F8"/>
    <w:rsid w:val="00CD0583"/>
    <w:pPr>
      <w:spacing w:line="278" w:lineRule="auto"/>
    </w:pPr>
    <w:rPr>
      <w:kern w:val="2"/>
      <w:sz w:val="24"/>
      <w:szCs w:val="24"/>
      <w14:ligatures w14:val="standardContextual"/>
    </w:rPr>
  </w:style>
  <w:style w:type="paragraph" w:customStyle="1" w:styleId="2C81BE72E00C458A9C188C0BB7DCE137">
    <w:name w:val="2C81BE72E00C458A9C188C0BB7DCE137"/>
    <w:rsid w:val="00CD0583"/>
    <w:pPr>
      <w:spacing w:line="278" w:lineRule="auto"/>
    </w:pPr>
    <w:rPr>
      <w:kern w:val="2"/>
      <w:sz w:val="24"/>
      <w:szCs w:val="24"/>
      <w14:ligatures w14:val="standardContextual"/>
    </w:rPr>
  </w:style>
  <w:style w:type="paragraph" w:customStyle="1" w:styleId="CC3067323DE64278AC7E4EE08EFFB133">
    <w:name w:val="CC3067323DE64278AC7E4EE08EFFB133"/>
    <w:rsid w:val="00CD058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2805</Words>
  <Characters>20988</Characters>
  <Application>Microsoft Office Word</Application>
  <DocSecurity>0</DocSecurity>
  <Lines>174</Lines>
  <Paragraphs>47</Paragraphs>
  <ScaleCrop>false</ScaleCrop>
  <Company>RMK</Company>
  <LinksUpToDate>false</LinksUpToDate>
  <CharactersWithSpaces>23746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VEOLEPING nr XXXXXXXXXXXX</dc:title>
  <dc:creator>Rainer Laigu</dc:creator>
  <cp:lastModifiedBy>Katrin Ametmaa</cp:lastModifiedBy>
  <cp:revision>95</cp:revision>
  <cp:lastPrinted>2009-09-17T15:55:00Z</cp:lastPrinted>
  <dcterms:created xsi:type="dcterms:W3CDTF">2024-02-13T09:00:00Z</dcterms:created>
  <dcterms:modified xsi:type="dcterms:W3CDTF">2026-02-12T14:42:00Z</dcterms:modified>
</cp:coreProperties>
</file>